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F16E" w14:textId="77777777" w:rsidR="00D47438" w:rsidRDefault="00D47438" w:rsidP="00D47438">
      <w:pPr>
        <w:jc w:val="center"/>
        <w:rPr>
          <w:rFonts w:ascii="Arial" w:hAnsi="Arial" w:cs="Arial"/>
          <w:b/>
          <w:bCs/>
          <w:color w:val="4472C4" w:themeColor="accent1"/>
          <w:sz w:val="56"/>
          <w:szCs w:val="56"/>
        </w:rPr>
      </w:pPr>
    </w:p>
    <w:p w14:paraId="5B832DF9" w14:textId="77777777" w:rsidR="00D47438" w:rsidRDefault="00D47438" w:rsidP="00D47438">
      <w:pPr>
        <w:jc w:val="center"/>
        <w:rPr>
          <w:rFonts w:ascii="Arial" w:hAnsi="Arial" w:cs="Arial"/>
          <w:b/>
          <w:bCs/>
          <w:color w:val="4472C4" w:themeColor="accent1"/>
          <w:sz w:val="56"/>
          <w:szCs w:val="56"/>
        </w:rPr>
      </w:pPr>
    </w:p>
    <w:p w14:paraId="3469DEB1" w14:textId="77777777" w:rsidR="00D47438" w:rsidRDefault="00D47438" w:rsidP="00D47438">
      <w:pPr>
        <w:jc w:val="center"/>
        <w:rPr>
          <w:rFonts w:ascii="Arial" w:hAnsi="Arial" w:cs="Arial"/>
          <w:b/>
          <w:bCs/>
          <w:color w:val="4472C4" w:themeColor="accent1"/>
          <w:sz w:val="56"/>
          <w:szCs w:val="56"/>
        </w:rPr>
      </w:pPr>
    </w:p>
    <w:p w14:paraId="746A9927" w14:textId="77777777" w:rsidR="00FF49EB" w:rsidRDefault="00D47438" w:rsidP="00D506F0">
      <w:pPr>
        <w:jc w:val="center"/>
        <w:rPr>
          <w:rFonts w:ascii="Arial" w:hAnsi="Arial" w:cs="Arial"/>
          <w:b/>
          <w:bCs/>
          <w:color w:val="0070C0"/>
          <w:sz w:val="60"/>
          <w:szCs w:val="60"/>
        </w:rPr>
      </w:pPr>
      <w:r w:rsidRPr="00C07DE6">
        <w:rPr>
          <w:rFonts w:ascii="Arial" w:hAnsi="Arial" w:cs="Arial"/>
          <w:b/>
          <w:bCs/>
          <w:color w:val="0070C0"/>
          <w:sz w:val="60"/>
          <w:szCs w:val="60"/>
        </w:rPr>
        <w:t xml:space="preserve">Reducing </w:t>
      </w:r>
      <w:r w:rsidR="00C27D76">
        <w:rPr>
          <w:rFonts w:ascii="Arial" w:hAnsi="Arial" w:cs="Arial"/>
          <w:b/>
          <w:bCs/>
          <w:color w:val="0070C0"/>
          <w:sz w:val="60"/>
          <w:szCs w:val="60"/>
        </w:rPr>
        <w:t>m</w:t>
      </w:r>
      <w:r w:rsidRPr="00C07DE6">
        <w:rPr>
          <w:rFonts w:ascii="Arial" w:hAnsi="Arial" w:cs="Arial"/>
          <w:b/>
          <w:bCs/>
          <w:color w:val="0070C0"/>
          <w:sz w:val="60"/>
          <w:szCs w:val="60"/>
        </w:rPr>
        <w:t xml:space="preserve">isogyny </w:t>
      </w:r>
      <w:r w:rsidR="00C27D76">
        <w:rPr>
          <w:rFonts w:ascii="Arial" w:hAnsi="Arial" w:cs="Arial"/>
          <w:b/>
          <w:bCs/>
          <w:color w:val="0070C0"/>
          <w:sz w:val="60"/>
          <w:szCs w:val="60"/>
        </w:rPr>
        <w:t>and i</w:t>
      </w:r>
      <w:r w:rsidRPr="00C07DE6">
        <w:rPr>
          <w:rFonts w:ascii="Arial" w:hAnsi="Arial" w:cs="Arial"/>
          <w:b/>
          <w:bCs/>
          <w:color w:val="0070C0"/>
          <w:sz w:val="60"/>
          <w:szCs w:val="60"/>
        </w:rPr>
        <w:t xml:space="preserve">mproving </w:t>
      </w:r>
      <w:r w:rsidR="00FF49EB">
        <w:rPr>
          <w:rFonts w:ascii="Arial" w:hAnsi="Arial" w:cs="Arial"/>
          <w:b/>
          <w:bCs/>
          <w:color w:val="0070C0"/>
          <w:sz w:val="60"/>
          <w:szCs w:val="60"/>
        </w:rPr>
        <w:t xml:space="preserve"> </w:t>
      </w:r>
    </w:p>
    <w:p w14:paraId="1CDD2CEF" w14:textId="5E3ED788" w:rsidR="00D47438" w:rsidRDefault="00C27D76" w:rsidP="00FF49EB">
      <w:pPr>
        <w:jc w:val="center"/>
        <w:rPr>
          <w:rFonts w:ascii="Arial" w:hAnsi="Arial" w:cs="Arial"/>
          <w:b/>
          <w:bCs/>
          <w:color w:val="0070C0"/>
          <w:sz w:val="60"/>
          <w:szCs w:val="60"/>
        </w:rPr>
      </w:pPr>
      <w:r>
        <w:rPr>
          <w:rFonts w:ascii="Arial" w:hAnsi="Arial" w:cs="Arial"/>
          <w:b/>
          <w:bCs/>
          <w:color w:val="0070C0"/>
          <w:sz w:val="60"/>
          <w:szCs w:val="60"/>
        </w:rPr>
        <w:t>s</w:t>
      </w:r>
      <w:r w:rsidR="00D47438" w:rsidRPr="00C07DE6">
        <w:rPr>
          <w:rFonts w:ascii="Arial" w:hAnsi="Arial" w:cs="Arial"/>
          <w:b/>
          <w:bCs/>
          <w:color w:val="0070C0"/>
          <w:sz w:val="60"/>
          <w:szCs w:val="60"/>
        </w:rPr>
        <w:t xml:space="preserve">exual </w:t>
      </w:r>
      <w:r>
        <w:rPr>
          <w:rFonts w:ascii="Arial" w:hAnsi="Arial" w:cs="Arial"/>
          <w:b/>
          <w:bCs/>
          <w:color w:val="0070C0"/>
          <w:sz w:val="60"/>
          <w:szCs w:val="60"/>
        </w:rPr>
        <w:t>s</w:t>
      </w:r>
      <w:r w:rsidR="00D47438" w:rsidRPr="00C07DE6">
        <w:rPr>
          <w:rFonts w:ascii="Arial" w:hAnsi="Arial" w:cs="Arial"/>
          <w:b/>
          <w:bCs/>
          <w:color w:val="0070C0"/>
          <w:sz w:val="60"/>
          <w:szCs w:val="60"/>
        </w:rPr>
        <w:t>afety</w:t>
      </w:r>
      <w:r w:rsidR="00FF49EB">
        <w:rPr>
          <w:rFonts w:ascii="Arial" w:hAnsi="Arial" w:cs="Arial"/>
          <w:b/>
          <w:bCs/>
          <w:color w:val="0070C0"/>
          <w:sz w:val="60"/>
          <w:szCs w:val="60"/>
        </w:rPr>
        <w:t xml:space="preserve"> </w:t>
      </w:r>
      <w:r w:rsidR="00D47438" w:rsidRPr="00C07DE6">
        <w:rPr>
          <w:rFonts w:ascii="Arial" w:hAnsi="Arial" w:cs="Arial"/>
          <w:b/>
          <w:bCs/>
          <w:color w:val="0070C0"/>
          <w:sz w:val="60"/>
          <w:szCs w:val="60"/>
        </w:rPr>
        <w:t xml:space="preserve">in the </w:t>
      </w:r>
      <w:r>
        <w:rPr>
          <w:rFonts w:ascii="Arial" w:hAnsi="Arial" w:cs="Arial"/>
          <w:b/>
          <w:bCs/>
          <w:color w:val="0070C0"/>
          <w:sz w:val="60"/>
          <w:szCs w:val="60"/>
        </w:rPr>
        <w:t>a</w:t>
      </w:r>
      <w:r w:rsidR="00D47438" w:rsidRPr="00C07DE6">
        <w:rPr>
          <w:rFonts w:ascii="Arial" w:hAnsi="Arial" w:cs="Arial"/>
          <w:b/>
          <w:bCs/>
          <w:color w:val="0070C0"/>
          <w:sz w:val="60"/>
          <w:szCs w:val="60"/>
        </w:rPr>
        <w:t xml:space="preserve">mbulance </w:t>
      </w:r>
      <w:r>
        <w:rPr>
          <w:rFonts w:ascii="Arial" w:hAnsi="Arial" w:cs="Arial"/>
          <w:b/>
          <w:bCs/>
          <w:color w:val="0070C0"/>
          <w:sz w:val="60"/>
          <w:szCs w:val="60"/>
        </w:rPr>
        <w:t>s</w:t>
      </w:r>
      <w:r w:rsidR="00D47438" w:rsidRPr="00C07DE6">
        <w:rPr>
          <w:rFonts w:ascii="Arial" w:hAnsi="Arial" w:cs="Arial"/>
          <w:b/>
          <w:bCs/>
          <w:color w:val="0070C0"/>
          <w:sz w:val="60"/>
          <w:szCs w:val="60"/>
        </w:rPr>
        <w:t>ervice</w:t>
      </w:r>
    </w:p>
    <w:p w14:paraId="35E063E7" w14:textId="77777777" w:rsidR="00D506F0" w:rsidRPr="00C07DE6" w:rsidRDefault="00D506F0" w:rsidP="00D506F0">
      <w:pPr>
        <w:jc w:val="center"/>
        <w:rPr>
          <w:rFonts w:ascii="Arial" w:hAnsi="Arial" w:cs="Arial"/>
          <w:b/>
          <w:bCs/>
          <w:color w:val="0070C0"/>
          <w:sz w:val="60"/>
          <w:szCs w:val="60"/>
        </w:rPr>
      </w:pPr>
    </w:p>
    <w:p w14:paraId="1E0DD448" w14:textId="4D2030B1" w:rsidR="003C442F" w:rsidRPr="00D506F0" w:rsidRDefault="00D47438" w:rsidP="00D506F0">
      <w:pPr>
        <w:jc w:val="center"/>
        <w:rPr>
          <w:rFonts w:ascii="Arial" w:hAnsi="Arial" w:cs="Arial"/>
          <w:b/>
          <w:bCs/>
          <w:color w:val="000000" w:themeColor="text1"/>
          <w:sz w:val="56"/>
          <w:szCs w:val="56"/>
        </w:rPr>
      </w:pPr>
      <w:r w:rsidRPr="00D506F0">
        <w:rPr>
          <w:rFonts w:ascii="Arial" w:hAnsi="Arial" w:cs="Arial"/>
          <w:b/>
          <w:bCs/>
          <w:color w:val="000000" w:themeColor="text1"/>
          <w:sz w:val="56"/>
          <w:szCs w:val="56"/>
        </w:rPr>
        <w:t xml:space="preserve">What </w:t>
      </w:r>
      <w:r w:rsidR="00C27D76" w:rsidRPr="00D506F0">
        <w:rPr>
          <w:rFonts w:ascii="Arial" w:hAnsi="Arial" w:cs="Arial"/>
          <w:b/>
          <w:bCs/>
          <w:color w:val="000000" w:themeColor="text1"/>
          <w:sz w:val="56"/>
          <w:szCs w:val="56"/>
        </w:rPr>
        <w:t>w</w:t>
      </w:r>
      <w:r w:rsidRPr="00D506F0">
        <w:rPr>
          <w:rFonts w:ascii="Arial" w:hAnsi="Arial" w:cs="Arial"/>
          <w:b/>
          <w:bCs/>
          <w:color w:val="000000" w:themeColor="text1"/>
          <w:sz w:val="56"/>
          <w:szCs w:val="56"/>
        </w:rPr>
        <w:t xml:space="preserve">e </w:t>
      </w:r>
      <w:r w:rsidR="00C27D76" w:rsidRPr="00D506F0">
        <w:rPr>
          <w:rFonts w:ascii="Arial" w:hAnsi="Arial" w:cs="Arial"/>
          <w:b/>
          <w:bCs/>
          <w:color w:val="000000" w:themeColor="text1"/>
          <w:sz w:val="56"/>
          <w:szCs w:val="56"/>
        </w:rPr>
        <w:t>k</w:t>
      </w:r>
      <w:r w:rsidRPr="00D506F0">
        <w:rPr>
          <w:rFonts w:ascii="Arial" w:hAnsi="Arial" w:cs="Arial"/>
          <w:b/>
          <w:bCs/>
          <w:color w:val="000000" w:themeColor="text1"/>
          <w:sz w:val="56"/>
          <w:szCs w:val="56"/>
        </w:rPr>
        <w:t>now</w:t>
      </w:r>
    </w:p>
    <w:p w14:paraId="130CE677" w14:textId="77777777" w:rsidR="00D506F0" w:rsidRPr="00D506F0" w:rsidRDefault="00D506F0" w:rsidP="00D506F0">
      <w:pPr>
        <w:jc w:val="center"/>
        <w:rPr>
          <w:rFonts w:ascii="Arial" w:hAnsi="Arial" w:cs="Arial"/>
          <w:b/>
          <w:bCs/>
          <w:color w:val="000000" w:themeColor="text1"/>
          <w:sz w:val="44"/>
          <w:szCs w:val="44"/>
        </w:rPr>
      </w:pPr>
    </w:p>
    <w:p w14:paraId="63ED4D00" w14:textId="0DE179E4" w:rsidR="0001386C" w:rsidRPr="00C07DE6" w:rsidRDefault="0001386C" w:rsidP="00D506F0">
      <w:pPr>
        <w:jc w:val="center"/>
        <w:rPr>
          <w:rFonts w:ascii="Arial" w:hAnsi="Arial" w:cs="Arial"/>
          <w:color w:val="000000" w:themeColor="text1"/>
          <w:sz w:val="36"/>
          <w:szCs w:val="36"/>
        </w:rPr>
      </w:pPr>
      <w:r w:rsidRPr="00C07DE6">
        <w:rPr>
          <w:rFonts w:ascii="Arial" w:hAnsi="Arial" w:cs="Arial"/>
          <w:color w:val="000000" w:themeColor="text1"/>
          <w:sz w:val="36"/>
          <w:szCs w:val="36"/>
        </w:rPr>
        <w:t>October 2023</w:t>
      </w:r>
    </w:p>
    <w:p w14:paraId="403BB010" w14:textId="603130B6" w:rsidR="00D47438" w:rsidRDefault="00D47438">
      <w:r>
        <w:br w:type="page"/>
      </w:r>
    </w:p>
    <w:sdt>
      <w:sdtPr>
        <w:rPr>
          <w:rFonts w:asciiTheme="minorHAnsi" w:eastAsiaTheme="minorHAnsi" w:hAnsiTheme="minorHAnsi" w:cstheme="minorBidi"/>
          <w:color w:val="auto"/>
          <w:sz w:val="22"/>
          <w:szCs w:val="22"/>
          <w:lang w:eastAsia="en-US"/>
        </w:rPr>
        <w:id w:val="-327680372"/>
        <w:docPartObj>
          <w:docPartGallery w:val="Table of Contents"/>
          <w:docPartUnique/>
        </w:docPartObj>
      </w:sdtPr>
      <w:sdtEndPr>
        <w:rPr>
          <w:b/>
          <w:bCs/>
        </w:rPr>
      </w:sdtEndPr>
      <w:sdtContent>
        <w:p w14:paraId="62976EF7" w14:textId="1295AB1A" w:rsidR="007B39FF" w:rsidRPr="007B39FF" w:rsidRDefault="00AA71B4" w:rsidP="007B39FF">
          <w:pPr>
            <w:pStyle w:val="TOCHeading"/>
            <w:rPr>
              <w:rFonts w:ascii="Arial" w:hAnsi="Arial" w:cs="Arial"/>
              <w:b/>
              <w:bCs/>
            </w:rPr>
          </w:pPr>
          <w:r w:rsidRPr="00AA71B4">
            <w:rPr>
              <w:rFonts w:ascii="Arial" w:hAnsi="Arial" w:cs="Arial"/>
              <w:b/>
              <w:bCs/>
            </w:rPr>
            <w:t>Table of Contents</w:t>
          </w:r>
        </w:p>
        <w:p w14:paraId="3439D166" w14:textId="0C638FFC" w:rsidR="00AA71B4" w:rsidRPr="00CF62E3" w:rsidRDefault="00AA71B4">
          <w:pPr>
            <w:pStyle w:val="TOC1"/>
            <w:tabs>
              <w:tab w:val="right" w:leader="dot" w:pos="13948"/>
            </w:tabs>
            <w:rPr>
              <w:rFonts w:ascii="Arial" w:hAnsi="Arial" w:cs="Arial"/>
              <w:noProof/>
              <w:kern w:val="2"/>
              <w:sz w:val="20"/>
              <w:szCs w:val="20"/>
              <w14:ligatures w14:val="standardContextual"/>
            </w:rPr>
          </w:pPr>
          <w:r w:rsidRPr="00CF62E3">
            <w:rPr>
              <w:rFonts w:ascii="Arial" w:hAnsi="Arial" w:cs="Arial"/>
              <w:sz w:val="20"/>
              <w:szCs w:val="20"/>
            </w:rPr>
            <w:fldChar w:fldCharType="begin"/>
          </w:r>
          <w:r w:rsidRPr="00CF62E3">
            <w:rPr>
              <w:rFonts w:ascii="Arial" w:hAnsi="Arial" w:cs="Arial"/>
              <w:sz w:val="20"/>
              <w:szCs w:val="20"/>
            </w:rPr>
            <w:instrText xml:space="preserve"> TOC \o "1-3" \h \z \u </w:instrText>
          </w:r>
          <w:r w:rsidRPr="00CF62E3">
            <w:rPr>
              <w:rFonts w:ascii="Arial" w:hAnsi="Arial" w:cs="Arial"/>
              <w:sz w:val="20"/>
              <w:szCs w:val="20"/>
            </w:rPr>
            <w:fldChar w:fldCharType="separate"/>
          </w:r>
          <w:hyperlink w:anchor="_Toc141083090" w:history="1">
            <w:r w:rsidRPr="00CF62E3">
              <w:rPr>
                <w:rStyle w:val="Hyperlink"/>
                <w:rFonts w:ascii="Arial" w:hAnsi="Arial" w:cs="Arial"/>
                <w:b/>
                <w:bCs/>
                <w:noProof/>
                <w:sz w:val="20"/>
                <w:szCs w:val="20"/>
              </w:rPr>
              <w:t>PART A. What we Know: The Discovery Phase</w:t>
            </w:r>
            <w:r w:rsidRPr="00CF62E3">
              <w:rPr>
                <w:rFonts w:ascii="Arial" w:hAnsi="Arial" w:cs="Arial"/>
                <w:noProof/>
                <w:webHidden/>
                <w:sz w:val="20"/>
                <w:szCs w:val="20"/>
              </w:rPr>
              <w:tab/>
            </w:r>
            <w:r w:rsidRPr="00CF62E3">
              <w:rPr>
                <w:rFonts w:ascii="Arial" w:hAnsi="Arial" w:cs="Arial"/>
                <w:noProof/>
                <w:webHidden/>
                <w:sz w:val="20"/>
                <w:szCs w:val="20"/>
              </w:rPr>
              <w:fldChar w:fldCharType="begin"/>
            </w:r>
            <w:r w:rsidRPr="00CF62E3">
              <w:rPr>
                <w:rFonts w:ascii="Arial" w:hAnsi="Arial" w:cs="Arial"/>
                <w:noProof/>
                <w:webHidden/>
                <w:sz w:val="20"/>
                <w:szCs w:val="20"/>
              </w:rPr>
              <w:instrText xml:space="preserve"> PAGEREF _Toc141083090 \h </w:instrText>
            </w:r>
            <w:r w:rsidRPr="00CF62E3">
              <w:rPr>
                <w:rFonts w:ascii="Arial" w:hAnsi="Arial" w:cs="Arial"/>
                <w:noProof/>
                <w:webHidden/>
                <w:sz w:val="20"/>
                <w:szCs w:val="20"/>
              </w:rPr>
            </w:r>
            <w:r w:rsidRPr="00CF62E3">
              <w:rPr>
                <w:rFonts w:ascii="Arial" w:hAnsi="Arial" w:cs="Arial"/>
                <w:noProof/>
                <w:webHidden/>
                <w:sz w:val="20"/>
                <w:szCs w:val="20"/>
              </w:rPr>
              <w:fldChar w:fldCharType="separate"/>
            </w:r>
            <w:r w:rsidRPr="00CF62E3">
              <w:rPr>
                <w:rFonts w:ascii="Arial" w:hAnsi="Arial" w:cs="Arial"/>
                <w:noProof/>
                <w:webHidden/>
                <w:sz w:val="20"/>
                <w:szCs w:val="20"/>
              </w:rPr>
              <w:t>3</w:t>
            </w:r>
            <w:r w:rsidRPr="00CF62E3">
              <w:rPr>
                <w:rFonts w:ascii="Arial" w:hAnsi="Arial" w:cs="Arial"/>
                <w:noProof/>
                <w:webHidden/>
                <w:sz w:val="20"/>
                <w:szCs w:val="20"/>
              </w:rPr>
              <w:fldChar w:fldCharType="end"/>
            </w:r>
          </w:hyperlink>
        </w:p>
        <w:p w14:paraId="2922FE83" w14:textId="0D882A3D" w:rsidR="00AA71B4" w:rsidRPr="00CF62E3" w:rsidRDefault="008B29F8">
          <w:pPr>
            <w:pStyle w:val="TOC2"/>
            <w:tabs>
              <w:tab w:val="right" w:leader="dot" w:pos="13948"/>
            </w:tabs>
            <w:rPr>
              <w:rFonts w:ascii="Arial" w:hAnsi="Arial" w:cs="Arial"/>
              <w:noProof/>
              <w:kern w:val="2"/>
              <w:sz w:val="20"/>
              <w:szCs w:val="20"/>
              <w14:ligatures w14:val="standardContextual"/>
            </w:rPr>
          </w:pPr>
          <w:hyperlink w:anchor="_Toc141083091" w:history="1">
            <w:r w:rsidR="00AA71B4" w:rsidRPr="00CF62E3">
              <w:rPr>
                <w:rStyle w:val="Hyperlink"/>
                <w:rFonts w:ascii="Arial" w:hAnsi="Arial" w:cs="Arial"/>
                <w:noProof/>
                <w:sz w:val="20"/>
                <w:szCs w:val="20"/>
              </w:rPr>
              <w:t>Background</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_Toc141083091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3</w:t>
            </w:r>
            <w:r w:rsidR="00AA71B4" w:rsidRPr="00CF62E3">
              <w:rPr>
                <w:rFonts w:ascii="Arial" w:hAnsi="Arial" w:cs="Arial"/>
                <w:noProof/>
                <w:webHidden/>
                <w:sz w:val="20"/>
                <w:szCs w:val="20"/>
              </w:rPr>
              <w:fldChar w:fldCharType="end"/>
            </w:r>
          </w:hyperlink>
        </w:p>
        <w:p w14:paraId="59B61F15" w14:textId="03E9E56E" w:rsidR="00CF62E3" w:rsidRPr="007B39FF" w:rsidRDefault="008B29F8" w:rsidP="007B39FF">
          <w:pPr>
            <w:pStyle w:val="TOC2"/>
            <w:tabs>
              <w:tab w:val="right" w:leader="dot" w:pos="13948"/>
            </w:tabs>
            <w:rPr>
              <w:rFonts w:ascii="Arial" w:hAnsi="Arial" w:cs="Arial"/>
              <w:noProof/>
              <w:color w:val="0563C1" w:themeColor="hyperlink"/>
              <w:sz w:val="20"/>
              <w:szCs w:val="20"/>
              <w:u w:val="single"/>
            </w:rPr>
          </w:pPr>
          <w:hyperlink w:anchor="_Toc141083092" w:history="1">
            <w:r w:rsidR="00AA71B4" w:rsidRPr="00CF62E3">
              <w:rPr>
                <w:rStyle w:val="Hyperlink"/>
                <w:rFonts w:ascii="Arial" w:hAnsi="Arial" w:cs="Arial"/>
                <w:noProof/>
                <w:sz w:val="20"/>
                <w:szCs w:val="20"/>
              </w:rPr>
              <w:t>A note on language and terminology</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_Toc141083092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3</w:t>
            </w:r>
            <w:r w:rsidR="00AA71B4" w:rsidRPr="00CF62E3">
              <w:rPr>
                <w:rFonts w:ascii="Arial" w:hAnsi="Arial" w:cs="Arial"/>
                <w:noProof/>
                <w:webHidden/>
                <w:sz w:val="20"/>
                <w:szCs w:val="20"/>
              </w:rPr>
              <w:fldChar w:fldCharType="end"/>
            </w:r>
          </w:hyperlink>
        </w:p>
        <w:p w14:paraId="6A23220A" w14:textId="7A9ABC99" w:rsidR="00AA71B4" w:rsidRPr="00CF62E3" w:rsidRDefault="008B29F8">
          <w:pPr>
            <w:pStyle w:val="TOC1"/>
            <w:tabs>
              <w:tab w:val="right" w:leader="dot" w:pos="13948"/>
            </w:tabs>
            <w:rPr>
              <w:rFonts w:ascii="Arial" w:hAnsi="Arial" w:cs="Arial"/>
              <w:noProof/>
              <w:kern w:val="2"/>
              <w:sz w:val="20"/>
              <w:szCs w:val="20"/>
              <w14:ligatures w14:val="standardContextual"/>
            </w:rPr>
          </w:pPr>
          <w:hyperlink w:anchor="_Toc141083093" w:history="1">
            <w:r w:rsidR="00AA71B4" w:rsidRPr="00CF62E3">
              <w:rPr>
                <w:rStyle w:val="Hyperlink"/>
                <w:rFonts w:ascii="Arial" w:hAnsi="Arial" w:cs="Arial"/>
                <w:b/>
                <w:bCs/>
                <w:noProof/>
                <w:sz w:val="20"/>
                <w:szCs w:val="20"/>
              </w:rPr>
              <w:t xml:space="preserve">PART B. What We Know: The </w:t>
            </w:r>
            <w:r w:rsidR="00CF62E3">
              <w:rPr>
                <w:rStyle w:val="Hyperlink"/>
                <w:rFonts w:ascii="Arial" w:hAnsi="Arial" w:cs="Arial"/>
                <w:b/>
                <w:bCs/>
                <w:noProof/>
                <w:sz w:val="20"/>
                <w:szCs w:val="20"/>
              </w:rPr>
              <w:t>N</w:t>
            </w:r>
            <w:r w:rsidR="00AA71B4" w:rsidRPr="00CF62E3">
              <w:rPr>
                <w:rStyle w:val="Hyperlink"/>
                <w:rFonts w:ascii="Arial" w:hAnsi="Arial" w:cs="Arial"/>
                <w:b/>
                <w:bCs/>
                <w:noProof/>
                <w:sz w:val="20"/>
                <w:szCs w:val="20"/>
              </w:rPr>
              <w:t xml:space="preserve">arrative </w:t>
            </w:r>
            <w:r w:rsidR="00CF62E3">
              <w:rPr>
                <w:rStyle w:val="Hyperlink"/>
                <w:rFonts w:ascii="Arial" w:hAnsi="Arial" w:cs="Arial"/>
                <w:b/>
                <w:bCs/>
                <w:noProof/>
                <w:sz w:val="20"/>
                <w:szCs w:val="20"/>
              </w:rPr>
              <w:t>L</w:t>
            </w:r>
            <w:r w:rsidR="00AA71B4" w:rsidRPr="00CF62E3">
              <w:rPr>
                <w:rStyle w:val="Hyperlink"/>
                <w:rFonts w:ascii="Arial" w:hAnsi="Arial" w:cs="Arial"/>
                <w:b/>
                <w:bCs/>
                <w:noProof/>
                <w:sz w:val="20"/>
                <w:szCs w:val="20"/>
              </w:rPr>
              <w:t xml:space="preserve">iterature </w:t>
            </w:r>
            <w:r w:rsidR="00CF62E3">
              <w:rPr>
                <w:rStyle w:val="Hyperlink"/>
                <w:rFonts w:ascii="Arial" w:hAnsi="Arial" w:cs="Arial"/>
                <w:b/>
                <w:bCs/>
                <w:noProof/>
                <w:sz w:val="20"/>
                <w:szCs w:val="20"/>
              </w:rPr>
              <w:t>R</w:t>
            </w:r>
            <w:r w:rsidR="00AA71B4" w:rsidRPr="00CF62E3">
              <w:rPr>
                <w:rStyle w:val="Hyperlink"/>
                <w:rFonts w:ascii="Arial" w:hAnsi="Arial" w:cs="Arial"/>
                <w:b/>
                <w:bCs/>
                <w:noProof/>
                <w:sz w:val="20"/>
                <w:szCs w:val="20"/>
              </w:rPr>
              <w:t>eview.</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_Toc141083093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5</w:t>
            </w:r>
            <w:r w:rsidR="00AA71B4" w:rsidRPr="00CF62E3">
              <w:rPr>
                <w:rFonts w:ascii="Arial" w:hAnsi="Arial" w:cs="Arial"/>
                <w:noProof/>
                <w:webHidden/>
                <w:sz w:val="20"/>
                <w:szCs w:val="20"/>
              </w:rPr>
              <w:fldChar w:fldCharType="end"/>
            </w:r>
          </w:hyperlink>
        </w:p>
        <w:p w14:paraId="60DDC408" w14:textId="78EDC210" w:rsidR="00AA71B4" w:rsidRPr="00CF62E3" w:rsidRDefault="008B29F8">
          <w:pPr>
            <w:pStyle w:val="TOC2"/>
            <w:tabs>
              <w:tab w:val="right" w:leader="dot" w:pos="13948"/>
            </w:tabs>
            <w:rPr>
              <w:rFonts w:ascii="Arial" w:hAnsi="Arial" w:cs="Arial"/>
              <w:noProof/>
              <w:kern w:val="2"/>
              <w:sz w:val="20"/>
              <w:szCs w:val="20"/>
              <w14:ligatures w14:val="standardContextual"/>
            </w:rPr>
          </w:pPr>
          <w:hyperlink w:anchor="_Toc141083094" w:history="1">
            <w:r w:rsidR="00AA71B4" w:rsidRPr="00CF62E3">
              <w:rPr>
                <w:rStyle w:val="Hyperlink"/>
                <w:rFonts w:ascii="Arial" w:hAnsi="Arial" w:cs="Arial"/>
                <w:b/>
                <w:bCs/>
                <w:noProof/>
                <w:sz w:val="20"/>
                <w:szCs w:val="20"/>
              </w:rPr>
              <w:t>Research Question 1:</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_Toc141083094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5</w:t>
            </w:r>
            <w:r w:rsidR="00AA71B4" w:rsidRPr="00CF62E3">
              <w:rPr>
                <w:rFonts w:ascii="Arial" w:hAnsi="Arial" w:cs="Arial"/>
                <w:noProof/>
                <w:webHidden/>
                <w:sz w:val="20"/>
                <w:szCs w:val="20"/>
              </w:rPr>
              <w:fldChar w:fldCharType="end"/>
            </w:r>
          </w:hyperlink>
        </w:p>
        <w:p w14:paraId="36B63E0C" w14:textId="63D42800"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095" w:history="1">
            <w:r w:rsidR="00AA71B4" w:rsidRPr="00CF62E3">
              <w:rPr>
                <w:rStyle w:val="Hyperlink"/>
                <w:rFonts w:ascii="Arial" w:hAnsi="Arial" w:cs="Arial"/>
                <w:noProof/>
                <w:sz w:val="20"/>
                <w:szCs w:val="20"/>
              </w:rPr>
              <w:t>Research Question 1: Methods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_Toc141083095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5</w:t>
            </w:r>
            <w:r w:rsidR="00AA71B4" w:rsidRPr="00CF62E3">
              <w:rPr>
                <w:rFonts w:ascii="Arial" w:hAnsi="Arial" w:cs="Arial"/>
                <w:noProof/>
                <w:webHidden/>
                <w:sz w:val="20"/>
                <w:szCs w:val="20"/>
              </w:rPr>
              <w:fldChar w:fldCharType="end"/>
            </w:r>
          </w:hyperlink>
        </w:p>
        <w:p w14:paraId="087735B8" w14:textId="34C5DD13"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096" w:history="1">
            <w:r w:rsidR="00AA71B4" w:rsidRPr="00CF62E3">
              <w:rPr>
                <w:rStyle w:val="Hyperlink"/>
                <w:rFonts w:ascii="Arial" w:hAnsi="Arial" w:cs="Arial"/>
                <w:noProof/>
                <w:sz w:val="20"/>
                <w:szCs w:val="20"/>
              </w:rPr>
              <w:t>Research Question 1: Results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_Toc141083096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6</w:t>
            </w:r>
            <w:r w:rsidR="00AA71B4" w:rsidRPr="00CF62E3">
              <w:rPr>
                <w:rFonts w:ascii="Arial" w:hAnsi="Arial" w:cs="Arial"/>
                <w:noProof/>
                <w:webHidden/>
                <w:sz w:val="20"/>
                <w:szCs w:val="20"/>
              </w:rPr>
              <w:fldChar w:fldCharType="end"/>
            </w:r>
          </w:hyperlink>
        </w:p>
        <w:p w14:paraId="605481C6" w14:textId="4A900EE0" w:rsidR="00AA71B4" w:rsidRPr="00CF62E3" w:rsidRDefault="008B29F8">
          <w:pPr>
            <w:pStyle w:val="TOC2"/>
            <w:tabs>
              <w:tab w:val="right" w:leader="dot" w:pos="13948"/>
            </w:tabs>
            <w:rPr>
              <w:rFonts w:ascii="Arial" w:hAnsi="Arial" w:cs="Arial"/>
              <w:noProof/>
              <w:kern w:val="2"/>
              <w:sz w:val="20"/>
              <w:szCs w:val="20"/>
              <w14:ligatures w14:val="standardContextual"/>
            </w:rPr>
          </w:pPr>
          <w:hyperlink w:anchor="_Toc141083097" w:history="1">
            <w:r w:rsidR="00AA71B4" w:rsidRPr="00CF62E3">
              <w:rPr>
                <w:rStyle w:val="Hyperlink"/>
                <w:rFonts w:ascii="Arial" w:hAnsi="Arial" w:cs="Arial"/>
                <w:b/>
                <w:bCs/>
                <w:noProof/>
                <w:sz w:val="20"/>
                <w:szCs w:val="20"/>
              </w:rPr>
              <w:t>Research Question 2:</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_Toc141083097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8</w:t>
            </w:r>
            <w:r w:rsidR="00AA71B4" w:rsidRPr="00CF62E3">
              <w:rPr>
                <w:rFonts w:ascii="Arial" w:hAnsi="Arial" w:cs="Arial"/>
                <w:noProof/>
                <w:webHidden/>
                <w:sz w:val="20"/>
                <w:szCs w:val="20"/>
              </w:rPr>
              <w:fldChar w:fldCharType="end"/>
            </w:r>
          </w:hyperlink>
        </w:p>
        <w:p w14:paraId="25037008" w14:textId="5011F227"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098" w:history="1">
            <w:r w:rsidR="00AA71B4" w:rsidRPr="00CF62E3">
              <w:rPr>
                <w:rStyle w:val="Hyperlink"/>
                <w:rFonts w:ascii="Arial" w:hAnsi="Arial" w:cs="Arial"/>
                <w:noProof/>
                <w:sz w:val="20"/>
                <w:szCs w:val="20"/>
              </w:rPr>
              <w:t>Research Question 2: Methods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_Toc141083098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8</w:t>
            </w:r>
            <w:r w:rsidR="00AA71B4" w:rsidRPr="00CF62E3">
              <w:rPr>
                <w:rFonts w:ascii="Arial" w:hAnsi="Arial" w:cs="Arial"/>
                <w:noProof/>
                <w:webHidden/>
                <w:sz w:val="20"/>
                <w:szCs w:val="20"/>
              </w:rPr>
              <w:fldChar w:fldCharType="end"/>
            </w:r>
          </w:hyperlink>
        </w:p>
        <w:p w14:paraId="0FEDBA5A" w14:textId="537715DF"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099" w:history="1">
            <w:r w:rsidR="00AA71B4" w:rsidRPr="00CF62E3">
              <w:rPr>
                <w:rStyle w:val="Hyperlink"/>
                <w:rFonts w:ascii="Arial" w:hAnsi="Arial" w:cs="Arial"/>
                <w:noProof/>
                <w:sz w:val="20"/>
                <w:szCs w:val="20"/>
              </w:rPr>
              <w:t>Research Question 2: Results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_Toc141083099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8</w:t>
            </w:r>
            <w:r w:rsidR="00AA71B4" w:rsidRPr="00CF62E3">
              <w:rPr>
                <w:rFonts w:ascii="Arial" w:hAnsi="Arial" w:cs="Arial"/>
                <w:noProof/>
                <w:webHidden/>
                <w:sz w:val="20"/>
                <w:szCs w:val="20"/>
              </w:rPr>
              <w:fldChar w:fldCharType="end"/>
            </w:r>
          </w:hyperlink>
        </w:p>
        <w:p w14:paraId="2E12C133" w14:textId="4E10E919" w:rsidR="00AA71B4" w:rsidRPr="00CF62E3" w:rsidRDefault="008B29F8">
          <w:pPr>
            <w:pStyle w:val="TOC2"/>
            <w:tabs>
              <w:tab w:val="right" w:leader="dot" w:pos="13948"/>
            </w:tabs>
            <w:rPr>
              <w:rFonts w:ascii="Arial" w:hAnsi="Arial" w:cs="Arial"/>
              <w:noProof/>
              <w:kern w:val="2"/>
              <w:sz w:val="20"/>
              <w:szCs w:val="20"/>
              <w14:ligatures w14:val="standardContextual"/>
            </w:rPr>
          </w:pPr>
          <w:hyperlink w:anchor="_Toc141083100" w:history="1">
            <w:r w:rsidR="00AA71B4" w:rsidRPr="00CF62E3">
              <w:rPr>
                <w:rStyle w:val="Hyperlink"/>
                <w:rFonts w:ascii="Arial" w:hAnsi="Arial" w:cs="Arial"/>
                <w:b/>
                <w:bCs/>
                <w:noProof/>
                <w:sz w:val="20"/>
                <w:szCs w:val="20"/>
              </w:rPr>
              <w:t>Findings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_Toc141083100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9</w:t>
            </w:r>
            <w:r w:rsidR="00AA71B4" w:rsidRPr="00CF62E3">
              <w:rPr>
                <w:rFonts w:ascii="Arial" w:hAnsi="Arial" w:cs="Arial"/>
                <w:noProof/>
                <w:webHidden/>
                <w:sz w:val="20"/>
                <w:szCs w:val="20"/>
              </w:rPr>
              <w:fldChar w:fldCharType="end"/>
            </w:r>
          </w:hyperlink>
        </w:p>
        <w:p w14:paraId="208A8557" w14:textId="62253652"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101" w:history="1">
            <w:r w:rsidR="00AA71B4" w:rsidRPr="00CF62E3">
              <w:rPr>
                <w:rStyle w:val="Hyperlink"/>
                <w:rFonts w:ascii="Arial" w:eastAsiaTheme="majorEastAsia" w:hAnsi="Arial" w:cs="Arial"/>
                <w:noProof/>
                <w:sz w:val="20"/>
                <w:szCs w:val="20"/>
              </w:rPr>
              <w:t>Finding 1: Prevalence</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_Toc141083101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9</w:t>
            </w:r>
            <w:r w:rsidR="00AA71B4" w:rsidRPr="00CF62E3">
              <w:rPr>
                <w:rFonts w:ascii="Arial" w:hAnsi="Arial" w:cs="Arial"/>
                <w:noProof/>
                <w:webHidden/>
                <w:sz w:val="20"/>
                <w:szCs w:val="20"/>
              </w:rPr>
              <w:fldChar w:fldCharType="end"/>
            </w:r>
          </w:hyperlink>
        </w:p>
        <w:p w14:paraId="7D2A1CD7" w14:textId="09A6F009"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102" w:history="1">
            <w:r w:rsidR="00AA71B4" w:rsidRPr="00CF62E3">
              <w:rPr>
                <w:rStyle w:val="Hyperlink"/>
                <w:rFonts w:ascii="Arial" w:hAnsi="Arial" w:cs="Arial"/>
                <w:noProof/>
                <w:sz w:val="20"/>
                <w:szCs w:val="20"/>
              </w:rPr>
              <w:t>Finding 2: Prevention</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_Toc141083102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10</w:t>
            </w:r>
            <w:r w:rsidR="00AA71B4" w:rsidRPr="00CF62E3">
              <w:rPr>
                <w:rFonts w:ascii="Arial" w:hAnsi="Arial" w:cs="Arial"/>
                <w:noProof/>
                <w:webHidden/>
                <w:sz w:val="20"/>
                <w:szCs w:val="20"/>
              </w:rPr>
              <w:fldChar w:fldCharType="end"/>
            </w:r>
          </w:hyperlink>
        </w:p>
        <w:p w14:paraId="53A153D3" w14:textId="69244677"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103" w:history="1">
            <w:r w:rsidR="00AA71B4" w:rsidRPr="00CF62E3">
              <w:rPr>
                <w:rStyle w:val="Hyperlink"/>
                <w:rFonts w:ascii="Arial" w:hAnsi="Arial" w:cs="Arial"/>
                <w:noProof/>
                <w:sz w:val="20"/>
                <w:szCs w:val="20"/>
                <w:lang w:val="en-US"/>
              </w:rPr>
              <w:t>Finding 3: Leadership</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_Toc141083103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10</w:t>
            </w:r>
            <w:r w:rsidR="00AA71B4" w:rsidRPr="00CF62E3">
              <w:rPr>
                <w:rFonts w:ascii="Arial" w:hAnsi="Arial" w:cs="Arial"/>
                <w:noProof/>
                <w:webHidden/>
                <w:sz w:val="20"/>
                <w:szCs w:val="20"/>
              </w:rPr>
              <w:fldChar w:fldCharType="end"/>
            </w:r>
          </w:hyperlink>
        </w:p>
        <w:p w14:paraId="6F1998E5" w14:textId="1164A41A" w:rsidR="00AA71B4" w:rsidRPr="00CF62E3" w:rsidRDefault="008B29F8">
          <w:pPr>
            <w:pStyle w:val="TOC3"/>
            <w:tabs>
              <w:tab w:val="right" w:leader="dot" w:pos="13948"/>
            </w:tabs>
            <w:rPr>
              <w:rFonts w:ascii="Arial" w:hAnsi="Arial" w:cs="Arial"/>
              <w:noProof/>
              <w:kern w:val="2"/>
              <w:sz w:val="20"/>
              <w:szCs w:val="20"/>
              <w14:ligatures w14:val="standardContextual"/>
            </w:rPr>
          </w:pPr>
          <w:hyperlink w:anchor="_Toc141083104" w:history="1">
            <w:r w:rsidR="00AA71B4" w:rsidRPr="00CF62E3">
              <w:rPr>
                <w:rStyle w:val="Hyperlink"/>
                <w:rFonts w:ascii="Arial" w:hAnsi="Arial" w:cs="Arial"/>
                <w:noProof/>
                <w:sz w:val="20"/>
                <w:szCs w:val="20"/>
              </w:rPr>
              <w:t>Finding 4: Policy and Reporting Processes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_Toc141083104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11</w:t>
            </w:r>
            <w:r w:rsidR="00AA71B4" w:rsidRPr="00CF62E3">
              <w:rPr>
                <w:rFonts w:ascii="Arial" w:hAnsi="Arial" w:cs="Arial"/>
                <w:noProof/>
                <w:webHidden/>
                <w:sz w:val="20"/>
                <w:szCs w:val="20"/>
              </w:rPr>
              <w:fldChar w:fldCharType="end"/>
            </w:r>
          </w:hyperlink>
        </w:p>
        <w:p w14:paraId="56A6BBE2" w14:textId="7B5F26E1" w:rsidR="00CF62E3" w:rsidRPr="007B39FF" w:rsidRDefault="008B29F8" w:rsidP="007B39FF">
          <w:pPr>
            <w:pStyle w:val="TOC3"/>
            <w:tabs>
              <w:tab w:val="right" w:leader="dot" w:pos="13948"/>
            </w:tabs>
            <w:rPr>
              <w:rFonts w:ascii="Arial" w:hAnsi="Arial" w:cs="Arial"/>
              <w:noProof/>
              <w:color w:val="0563C1" w:themeColor="hyperlink"/>
              <w:sz w:val="20"/>
              <w:szCs w:val="20"/>
              <w:u w:val="single"/>
            </w:rPr>
          </w:pPr>
          <w:hyperlink w:anchor="_Toc141083105" w:history="1">
            <w:r w:rsidR="00AA71B4" w:rsidRPr="00CF62E3">
              <w:rPr>
                <w:rStyle w:val="Hyperlink"/>
                <w:rFonts w:ascii="Arial" w:hAnsi="Arial" w:cs="Arial"/>
                <w:noProof/>
                <w:sz w:val="20"/>
                <w:szCs w:val="20"/>
                <w:lang w:val="en-US"/>
              </w:rPr>
              <w:t>Finding 5: Training</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_Toc141083105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12</w:t>
            </w:r>
            <w:r w:rsidR="00AA71B4" w:rsidRPr="00CF62E3">
              <w:rPr>
                <w:rFonts w:ascii="Arial" w:hAnsi="Arial" w:cs="Arial"/>
                <w:noProof/>
                <w:webHidden/>
                <w:sz w:val="20"/>
                <w:szCs w:val="20"/>
              </w:rPr>
              <w:fldChar w:fldCharType="end"/>
            </w:r>
          </w:hyperlink>
        </w:p>
        <w:p w14:paraId="11139BAB" w14:textId="02459683" w:rsidR="00AA71B4" w:rsidRDefault="008B29F8" w:rsidP="00CF62E3">
          <w:pPr>
            <w:pStyle w:val="TOC1"/>
            <w:tabs>
              <w:tab w:val="right" w:leader="dot" w:pos="13948"/>
            </w:tabs>
            <w:rPr>
              <w:rFonts w:ascii="Arial" w:hAnsi="Arial" w:cs="Arial"/>
              <w:noProof/>
              <w:sz w:val="20"/>
              <w:szCs w:val="20"/>
            </w:rPr>
          </w:pPr>
          <w:hyperlink w:anchor="_Toc141083106" w:history="1">
            <w:r w:rsidR="00AA71B4" w:rsidRPr="00CF62E3">
              <w:rPr>
                <w:rStyle w:val="Hyperlink"/>
                <w:rFonts w:ascii="Arial" w:hAnsi="Arial" w:cs="Arial"/>
                <w:b/>
                <w:bCs/>
                <w:noProof/>
                <w:sz w:val="20"/>
                <w:szCs w:val="20"/>
                <w:lang w:val="en-US"/>
              </w:rPr>
              <w:t xml:space="preserve">PART C. Discovery </w:t>
            </w:r>
            <w:r w:rsidR="00CF62E3">
              <w:rPr>
                <w:rStyle w:val="Hyperlink"/>
                <w:rFonts w:ascii="Arial" w:hAnsi="Arial" w:cs="Arial"/>
                <w:b/>
                <w:bCs/>
                <w:noProof/>
                <w:sz w:val="20"/>
                <w:szCs w:val="20"/>
                <w:lang w:val="en-US"/>
              </w:rPr>
              <w:t>P</w:t>
            </w:r>
            <w:r w:rsidR="00AA71B4" w:rsidRPr="00CF62E3">
              <w:rPr>
                <w:rStyle w:val="Hyperlink"/>
                <w:rFonts w:ascii="Arial" w:hAnsi="Arial" w:cs="Arial"/>
                <w:b/>
                <w:bCs/>
                <w:noProof/>
                <w:sz w:val="20"/>
                <w:szCs w:val="20"/>
                <w:lang w:val="en-US"/>
              </w:rPr>
              <w:t xml:space="preserve">hase </w:t>
            </w:r>
            <w:r w:rsidR="00CF62E3">
              <w:rPr>
                <w:rStyle w:val="Hyperlink"/>
                <w:rFonts w:ascii="Arial" w:hAnsi="Arial" w:cs="Arial"/>
                <w:b/>
                <w:bCs/>
                <w:noProof/>
                <w:sz w:val="20"/>
                <w:szCs w:val="20"/>
                <w:lang w:val="en-US"/>
              </w:rPr>
              <w:t>C</w:t>
            </w:r>
            <w:r w:rsidR="00AA71B4" w:rsidRPr="00CF62E3">
              <w:rPr>
                <w:rStyle w:val="Hyperlink"/>
                <w:rFonts w:ascii="Arial" w:hAnsi="Arial" w:cs="Arial"/>
                <w:b/>
                <w:bCs/>
                <w:noProof/>
                <w:sz w:val="20"/>
                <w:szCs w:val="20"/>
                <w:lang w:val="en-US"/>
              </w:rPr>
              <w:t>onclusion</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_Toc141083106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13</w:t>
            </w:r>
            <w:r w:rsidR="00AA71B4" w:rsidRPr="00CF62E3">
              <w:rPr>
                <w:rFonts w:ascii="Arial" w:hAnsi="Arial" w:cs="Arial"/>
                <w:noProof/>
                <w:webHidden/>
                <w:sz w:val="20"/>
                <w:szCs w:val="20"/>
              </w:rPr>
              <w:fldChar w:fldCharType="end"/>
            </w:r>
          </w:hyperlink>
        </w:p>
        <w:p w14:paraId="55044A20" w14:textId="77777777" w:rsidR="00BF0A05" w:rsidRPr="00BF0A05" w:rsidRDefault="00BF0A05" w:rsidP="00BF0A05">
          <w:pPr>
            <w:rPr>
              <w:lang w:eastAsia="en-GB"/>
            </w:rPr>
          </w:pPr>
        </w:p>
        <w:p w14:paraId="31E49A59" w14:textId="2A0207DF" w:rsidR="00AA71B4" w:rsidRPr="00CF62E3" w:rsidRDefault="008B29F8" w:rsidP="00AA71B4">
          <w:pPr>
            <w:pStyle w:val="TOC1"/>
            <w:tabs>
              <w:tab w:val="right" w:leader="dot" w:pos="13948"/>
            </w:tabs>
            <w:rPr>
              <w:rFonts w:ascii="Arial" w:hAnsi="Arial" w:cs="Arial"/>
              <w:noProof/>
              <w:color w:val="0563C1" w:themeColor="hyperlink"/>
              <w:sz w:val="20"/>
              <w:szCs w:val="20"/>
              <w:u w:val="single"/>
            </w:rPr>
          </w:pPr>
          <w:hyperlink w:anchor="_Toc141083107" w:history="1">
            <w:r w:rsidR="00AA71B4" w:rsidRPr="00CF62E3">
              <w:rPr>
                <w:rStyle w:val="Hyperlink"/>
                <w:rFonts w:ascii="Arial" w:hAnsi="Arial" w:cs="Arial"/>
                <w:b/>
                <w:bCs/>
                <w:noProof/>
                <w:sz w:val="20"/>
                <w:szCs w:val="20"/>
              </w:rPr>
              <w:t>References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_Toc141083107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14</w:t>
            </w:r>
            <w:r w:rsidR="00AA71B4" w:rsidRPr="00CF62E3">
              <w:rPr>
                <w:rFonts w:ascii="Arial" w:hAnsi="Arial" w:cs="Arial"/>
                <w:noProof/>
                <w:webHidden/>
                <w:sz w:val="20"/>
                <w:szCs w:val="20"/>
              </w:rPr>
              <w:fldChar w:fldCharType="end"/>
            </w:r>
          </w:hyperlink>
        </w:p>
        <w:p w14:paraId="376E01E0" w14:textId="37F225FA" w:rsidR="00AA71B4" w:rsidRPr="00CF62E3" w:rsidRDefault="008B29F8">
          <w:pPr>
            <w:pStyle w:val="TOC1"/>
            <w:tabs>
              <w:tab w:val="right" w:leader="dot" w:pos="13948"/>
            </w:tabs>
            <w:rPr>
              <w:rFonts w:ascii="Arial" w:hAnsi="Arial" w:cs="Arial"/>
              <w:noProof/>
              <w:kern w:val="2"/>
              <w:sz w:val="20"/>
              <w:szCs w:val="20"/>
              <w14:ligatures w14:val="standardContextual"/>
            </w:rPr>
          </w:pPr>
          <w:hyperlink w:anchor="_Toc141083108" w:history="1">
            <w:r w:rsidR="00AA71B4" w:rsidRPr="00CF62E3">
              <w:rPr>
                <w:rStyle w:val="Hyperlink"/>
                <w:rFonts w:ascii="Arial" w:hAnsi="Arial" w:cs="Arial"/>
                <w:b/>
                <w:bCs/>
                <w:noProof/>
                <w:sz w:val="20"/>
                <w:szCs w:val="20"/>
              </w:rPr>
              <w:t>Appendix one. Language and terminology</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_Toc141083108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18</w:t>
            </w:r>
            <w:r w:rsidR="00AA71B4" w:rsidRPr="00CF62E3">
              <w:rPr>
                <w:rFonts w:ascii="Arial" w:hAnsi="Arial" w:cs="Arial"/>
                <w:noProof/>
                <w:webHidden/>
                <w:sz w:val="20"/>
                <w:szCs w:val="20"/>
              </w:rPr>
              <w:fldChar w:fldCharType="end"/>
            </w:r>
          </w:hyperlink>
        </w:p>
        <w:p w14:paraId="124AC54C" w14:textId="114B0BDE" w:rsidR="00AA71B4" w:rsidRPr="00CF62E3" w:rsidRDefault="008B29F8">
          <w:pPr>
            <w:pStyle w:val="TOC1"/>
            <w:tabs>
              <w:tab w:val="right" w:leader="dot" w:pos="13948"/>
            </w:tabs>
            <w:rPr>
              <w:rFonts w:ascii="Arial" w:hAnsi="Arial" w:cs="Arial"/>
              <w:noProof/>
              <w:kern w:val="2"/>
              <w:sz w:val="20"/>
              <w:szCs w:val="20"/>
              <w14:ligatures w14:val="standardContextual"/>
            </w:rPr>
          </w:pPr>
          <w:hyperlink w:anchor="_Toc141083109" w:history="1">
            <w:r w:rsidR="00AA71B4" w:rsidRPr="00CF62E3">
              <w:rPr>
                <w:rStyle w:val="Hyperlink"/>
                <w:rFonts w:ascii="Arial" w:hAnsi="Arial" w:cs="Arial"/>
                <w:b/>
                <w:bCs/>
                <w:noProof/>
                <w:sz w:val="20"/>
                <w:szCs w:val="20"/>
              </w:rPr>
              <w:t>Appendix two. Project stakeholders.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_Toc141083109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20</w:t>
            </w:r>
            <w:r w:rsidR="00AA71B4" w:rsidRPr="00CF62E3">
              <w:rPr>
                <w:rFonts w:ascii="Arial" w:hAnsi="Arial" w:cs="Arial"/>
                <w:noProof/>
                <w:webHidden/>
                <w:sz w:val="20"/>
                <w:szCs w:val="20"/>
              </w:rPr>
              <w:fldChar w:fldCharType="end"/>
            </w:r>
          </w:hyperlink>
        </w:p>
        <w:p w14:paraId="597F9CB2" w14:textId="43219586" w:rsidR="00AA71B4" w:rsidRPr="00CF62E3" w:rsidRDefault="008B29F8">
          <w:pPr>
            <w:pStyle w:val="TOC1"/>
            <w:tabs>
              <w:tab w:val="right" w:leader="dot" w:pos="13948"/>
            </w:tabs>
            <w:rPr>
              <w:rFonts w:ascii="Arial" w:hAnsi="Arial" w:cs="Arial"/>
              <w:noProof/>
              <w:kern w:val="2"/>
              <w:sz w:val="20"/>
              <w:szCs w:val="20"/>
              <w14:ligatures w14:val="standardContextual"/>
            </w:rPr>
          </w:pPr>
          <w:hyperlink w:anchor="_Toc141083110" w:history="1">
            <w:r w:rsidR="00AA71B4" w:rsidRPr="00CF62E3">
              <w:rPr>
                <w:rStyle w:val="Hyperlink"/>
                <w:rFonts w:ascii="Arial" w:hAnsi="Arial" w:cs="Arial"/>
                <w:b/>
                <w:bCs/>
                <w:noProof/>
                <w:sz w:val="20"/>
                <w:szCs w:val="20"/>
              </w:rPr>
              <w:t>Acknowledgments.</w:t>
            </w:r>
            <w:r w:rsidR="00AA71B4" w:rsidRPr="00CF62E3">
              <w:rPr>
                <w:rFonts w:ascii="Arial" w:hAnsi="Arial" w:cs="Arial"/>
                <w:noProof/>
                <w:webHidden/>
                <w:sz w:val="20"/>
                <w:szCs w:val="20"/>
              </w:rPr>
              <w:tab/>
            </w:r>
            <w:r w:rsidR="00AA71B4" w:rsidRPr="00CF62E3">
              <w:rPr>
                <w:rFonts w:ascii="Arial" w:hAnsi="Arial" w:cs="Arial"/>
                <w:noProof/>
                <w:webHidden/>
                <w:sz w:val="20"/>
                <w:szCs w:val="20"/>
              </w:rPr>
              <w:fldChar w:fldCharType="begin"/>
            </w:r>
            <w:r w:rsidR="00AA71B4" w:rsidRPr="00CF62E3">
              <w:rPr>
                <w:rFonts w:ascii="Arial" w:hAnsi="Arial" w:cs="Arial"/>
                <w:noProof/>
                <w:webHidden/>
                <w:sz w:val="20"/>
                <w:szCs w:val="20"/>
              </w:rPr>
              <w:instrText xml:space="preserve"> PAGEREF _Toc141083110 \h </w:instrText>
            </w:r>
            <w:r w:rsidR="00AA71B4" w:rsidRPr="00CF62E3">
              <w:rPr>
                <w:rFonts w:ascii="Arial" w:hAnsi="Arial" w:cs="Arial"/>
                <w:noProof/>
                <w:webHidden/>
                <w:sz w:val="20"/>
                <w:szCs w:val="20"/>
              </w:rPr>
            </w:r>
            <w:r w:rsidR="00AA71B4" w:rsidRPr="00CF62E3">
              <w:rPr>
                <w:rFonts w:ascii="Arial" w:hAnsi="Arial" w:cs="Arial"/>
                <w:noProof/>
                <w:webHidden/>
                <w:sz w:val="20"/>
                <w:szCs w:val="20"/>
              </w:rPr>
              <w:fldChar w:fldCharType="separate"/>
            </w:r>
            <w:r w:rsidR="00AA71B4" w:rsidRPr="00CF62E3">
              <w:rPr>
                <w:rFonts w:ascii="Arial" w:hAnsi="Arial" w:cs="Arial"/>
                <w:noProof/>
                <w:webHidden/>
                <w:sz w:val="20"/>
                <w:szCs w:val="20"/>
              </w:rPr>
              <w:t>21</w:t>
            </w:r>
            <w:r w:rsidR="00AA71B4" w:rsidRPr="00CF62E3">
              <w:rPr>
                <w:rFonts w:ascii="Arial" w:hAnsi="Arial" w:cs="Arial"/>
                <w:noProof/>
                <w:webHidden/>
                <w:sz w:val="20"/>
                <w:szCs w:val="20"/>
              </w:rPr>
              <w:fldChar w:fldCharType="end"/>
            </w:r>
          </w:hyperlink>
        </w:p>
        <w:p w14:paraId="1F0E0CB9" w14:textId="634EACAA" w:rsidR="00B2652F" w:rsidRDefault="00AA71B4">
          <w:r w:rsidRPr="00CF62E3">
            <w:rPr>
              <w:rFonts w:ascii="Arial" w:hAnsi="Arial" w:cs="Arial"/>
              <w:b/>
              <w:bCs/>
              <w:sz w:val="20"/>
              <w:szCs w:val="20"/>
            </w:rPr>
            <w:fldChar w:fldCharType="end"/>
          </w:r>
        </w:p>
      </w:sdtContent>
    </w:sdt>
    <w:p w14:paraId="5AB7D2E1" w14:textId="145DCC3F" w:rsidR="001943EE" w:rsidRPr="0013025F" w:rsidRDefault="00DF0F34" w:rsidP="00983821">
      <w:pPr>
        <w:pStyle w:val="Heading1"/>
        <w:spacing w:before="0"/>
        <w:rPr>
          <w:rFonts w:ascii="Arial" w:hAnsi="Arial" w:cs="Arial"/>
          <w:b/>
          <w:bCs/>
          <w:sz w:val="28"/>
          <w:szCs w:val="28"/>
        </w:rPr>
      </w:pPr>
      <w:r w:rsidRPr="00C07DE6">
        <w:br w:type="page"/>
      </w:r>
      <w:bookmarkStart w:id="0" w:name="_Toc141083090"/>
      <w:bookmarkStart w:id="1" w:name="_Toc139900951"/>
      <w:r w:rsidRPr="0013025F">
        <w:rPr>
          <w:rFonts w:ascii="Arial" w:hAnsi="Arial" w:cs="Arial"/>
          <w:b/>
          <w:bCs/>
          <w:sz w:val="28"/>
          <w:szCs w:val="28"/>
        </w:rPr>
        <w:lastRenderedPageBreak/>
        <w:t>P</w:t>
      </w:r>
      <w:r w:rsidR="00C27D76">
        <w:rPr>
          <w:rFonts w:ascii="Arial" w:hAnsi="Arial" w:cs="Arial"/>
          <w:b/>
          <w:bCs/>
          <w:sz w:val="28"/>
          <w:szCs w:val="28"/>
        </w:rPr>
        <w:t>art</w:t>
      </w:r>
      <w:r w:rsidR="009B7F54">
        <w:rPr>
          <w:rFonts w:ascii="Arial" w:hAnsi="Arial" w:cs="Arial"/>
          <w:b/>
          <w:bCs/>
          <w:sz w:val="28"/>
          <w:szCs w:val="28"/>
        </w:rPr>
        <w:t xml:space="preserve"> </w:t>
      </w:r>
      <w:r w:rsidRPr="0013025F">
        <w:rPr>
          <w:rFonts w:ascii="Arial" w:hAnsi="Arial" w:cs="Arial"/>
          <w:b/>
          <w:bCs/>
          <w:sz w:val="28"/>
          <w:szCs w:val="28"/>
        </w:rPr>
        <w:t>A</w:t>
      </w:r>
      <w:r w:rsidR="00724ECE" w:rsidRPr="0013025F">
        <w:rPr>
          <w:rFonts w:ascii="Arial" w:hAnsi="Arial" w:cs="Arial"/>
          <w:b/>
          <w:bCs/>
          <w:sz w:val="28"/>
          <w:szCs w:val="28"/>
        </w:rPr>
        <w:t xml:space="preserve">. </w:t>
      </w:r>
      <w:r w:rsidR="00946ECE" w:rsidRPr="0013025F">
        <w:rPr>
          <w:rFonts w:ascii="Arial" w:hAnsi="Arial" w:cs="Arial"/>
          <w:b/>
          <w:bCs/>
          <w:sz w:val="28"/>
          <w:szCs w:val="28"/>
        </w:rPr>
        <w:t xml:space="preserve">What </w:t>
      </w:r>
      <w:r w:rsidR="00C27D76">
        <w:rPr>
          <w:rFonts w:ascii="Arial" w:hAnsi="Arial" w:cs="Arial"/>
          <w:b/>
          <w:bCs/>
          <w:sz w:val="28"/>
          <w:szCs w:val="28"/>
        </w:rPr>
        <w:t>w</w:t>
      </w:r>
      <w:r w:rsidR="00946ECE" w:rsidRPr="0013025F">
        <w:rPr>
          <w:rFonts w:ascii="Arial" w:hAnsi="Arial" w:cs="Arial"/>
          <w:b/>
          <w:bCs/>
          <w:sz w:val="28"/>
          <w:szCs w:val="28"/>
        </w:rPr>
        <w:t xml:space="preserve">e </w:t>
      </w:r>
      <w:r w:rsidR="00C27D76">
        <w:rPr>
          <w:rFonts w:ascii="Arial" w:hAnsi="Arial" w:cs="Arial"/>
          <w:b/>
          <w:bCs/>
          <w:sz w:val="28"/>
          <w:szCs w:val="28"/>
        </w:rPr>
        <w:t>k</w:t>
      </w:r>
      <w:r w:rsidR="00946ECE" w:rsidRPr="0013025F">
        <w:rPr>
          <w:rFonts w:ascii="Arial" w:hAnsi="Arial" w:cs="Arial"/>
          <w:b/>
          <w:bCs/>
          <w:sz w:val="28"/>
          <w:szCs w:val="28"/>
        </w:rPr>
        <w:t xml:space="preserve">now: </w:t>
      </w:r>
      <w:r w:rsidR="001943EE" w:rsidRPr="0013025F">
        <w:rPr>
          <w:rFonts w:ascii="Arial" w:hAnsi="Arial" w:cs="Arial"/>
          <w:b/>
          <w:bCs/>
          <w:sz w:val="28"/>
          <w:szCs w:val="28"/>
        </w:rPr>
        <w:t xml:space="preserve">The </w:t>
      </w:r>
      <w:r w:rsidR="00C27D76">
        <w:rPr>
          <w:rFonts w:ascii="Arial" w:hAnsi="Arial" w:cs="Arial"/>
          <w:b/>
          <w:bCs/>
          <w:sz w:val="28"/>
          <w:szCs w:val="28"/>
        </w:rPr>
        <w:t>d</w:t>
      </w:r>
      <w:r w:rsidR="001943EE" w:rsidRPr="0013025F">
        <w:rPr>
          <w:rFonts w:ascii="Arial" w:hAnsi="Arial" w:cs="Arial"/>
          <w:b/>
          <w:bCs/>
          <w:sz w:val="28"/>
          <w:szCs w:val="28"/>
        </w:rPr>
        <w:t xml:space="preserve">iscovery </w:t>
      </w:r>
      <w:r w:rsidR="00C27D76">
        <w:rPr>
          <w:rFonts w:ascii="Arial" w:hAnsi="Arial" w:cs="Arial"/>
          <w:b/>
          <w:bCs/>
          <w:sz w:val="28"/>
          <w:szCs w:val="28"/>
        </w:rPr>
        <w:t>p</w:t>
      </w:r>
      <w:r w:rsidR="001943EE" w:rsidRPr="0013025F">
        <w:rPr>
          <w:rFonts w:ascii="Arial" w:hAnsi="Arial" w:cs="Arial"/>
          <w:b/>
          <w:bCs/>
          <w:sz w:val="28"/>
          <w:szCs w:val="28"/>
        </w:rPr>
        <w:t>hase</w:t>
      </w:r>
      <w:bookmarkEnd w:id="0"/>
    </w:p>
    <w:p w14:paraId="1067C594" w14:textId="77777777" w:rsidR="001943EE" w:rsidRPr="001943EE" w:rsidRDefault="001943EE" w:rsidP="00983821">
      <w:pPr>
        <w:spacing w:after="0"/>
      </w:pPr>
    </w:p>
    <w:p w14:paraId="77726FD9" w14:textId="6DDFCE3E" w:rsidR="00DF0F34" w:rsidRPr="0013025F" w:rsidRDefault="00946ECE" w:rsidP="00983821">
      <w:pPr>
        <w:pStyle w:val="Heading2"/>
        <w:spacing w:before="0"/>
        <w:rPr>
          <w:rFonts w:ascii="Arial" w:hAnsi="Arial" w:cs="Arial"/>
          <w:b/>
          <w:bCs/>
          <w:sz w:val="24"/>
          <w:szCs w:val="24"/>
        </w:rPr>
      </w:pPr>
      <w:bookmarkStart w:id="2" w:name="_Toc141083091"/>
      <w:r w:rsidRPr="0013025F">
        <w:rPr>
          <w:rFonts w:ascii="Arial" w:hAnsi="Arial" w:cs="Arial"/>
          <w:b/>
          <w:bCs/>
          <w:sz w:val="24"/>
          <w:szCs w:val="24"/>
        </w:rPr>
        <w:t>B</w:t>
      </w:r>
      <w:r w:rsidR="00F976AA" w:rsidRPr="0013025F">
        <w:rPr>
          <w:rFonts w:ascii="Arial" w:hAnsi="Arial" w:cs="Arial"/>
          <w:b/>
          <w:bCs/>
          <w:sz w:val="24"/>
          <w:szCs w:val="24"/>
        </w:rPr>
        <w:t>ackground</w:t>
      </w:r>
      <w:bookmarkEnd w:id="1"/>
      <w:bookmarkEnd w:id="2"/>
    </w:p>
    <w:p w14:paraId="62FF38F0" w14:textId="77777777" w:rsidR="00583C4E" w:rsidRPr="00583C4E" w:rsidRDefault="00583C4E" w:rsidP="00983821">
      <w:pPr>
        <w:spacing w:after="0"/>
      </w:pPr>
    </w:p>
    <w:p w14:paraId="0915146C" w14:textId="31D93BE8" w:rsidR="000623C5" w:rsidRDefault="000623C5" w:rsidP="00983821">
      <w:pPr>
        <w:spacing w:after="0"/>
        <w:rPr>
          <w:rFonts w:ascii="Arial" w:hAnsi="Arial" w:cs="Arial"/>
          <w:sz w:val="24"/>
          <w:szCs w:val="24"/>
        </w:rPr>
      </w:pPr>
      <w:r w:rsidRPr="00763BC4">
        <w:rPr>
          <w:rFonts w:ascii="Arial" w:hAnsi="Arial" w:cs="Arial"/>
          <w:sz w:val="24"/>
          <w:szCs w:val="24"/>
        </w:rPr>
        <w:t>There has been a significant focus on wellbeing and mental health within the ambulance s</w:t>
      </w:r>
      <w:r w:rsidR="0087252D">
        <w:rPr>
          <w:rFonts w:ascii="Arial" w:hAnsi="Arial" w:cs="Arial"/>
          <w:sz w:val="24"/>
          <w:szCs w:val="24"/>
        </w:rPr>
        <w:t>ervice</w:t>
      </w:r>
      <w:r w:rsidRPr="00763BC4">
        <w:rPr>
          <w:rFonts w:ascii="Arial" w:hAnsi="Arial" w:cs="Arial"/>
          <w:sz w:val="24"/>
          <w:szCs w:val="24"/>
        </w:rPr>
        <w:t>, with production of resources relevant to suicide prevention within t</w:t>
      </w:r>
      <w:r w:rsidR="0087252D">
        <w:rPr>
          <w:rFonts w:ascii="Arial" w:hAnsi="Arial" w:cs="Arial"/>
          <w:sz w:val="24"/>
          <w:szCs w:val="24"/>
        </w:rPr>
        <w:t>he</w:t>
      </w:r>
      <w:r w:rsidRPr="00763BC4">
        <w:rPr>
          <w:rFonts w:ascii="Arial" w:hAnsi="Arial" w:cs="Arial"/>
          <w:sz w:val="24"/>
          <w:szCs w:val="24"/>
        </w:rPr>
        <w:t xml:space="preserve"> sector</w:t>
      </w:r>
      <w:r w:rsidRPr="00763BC4">
        <w:rPr>
          <w:rFonts w:ascii="Arial" w:hAnsi="Arial" w:cs="Arial"/>
          <w:sz w:val="24"/>
          <w:szCs w:val="24"/>
        </w:rPr>
        <w:fldChar w:fldCharType="begin" w:fldLock="1"/>
      </w:r>
      <w:r w:rsidRPr="00763BC4">
        <w:rPr>
          <w:rFonts w:ascii="Arial" w:hAnsi="Arial" w:cs="Arial"/>
          <w:sz w:val="24"/>
          <w:szCs w:val="24"/>
        </w:rPr>
        <w:instrText>ADDIN CSL_CITATION {"citationItems":[{"id":"ITEM-1","itemData":{"URL":"https://aace.org.uk/suicide-prevention-in-ambulance-services/","accessed":{"date-parts":[["2023","1","31"]]},"author":[{"dropping-particle":"","family":"Association of Ambulance Chief Executives","given":"","non-dropping-particle":"","parse-names":false,"suffix":""}],"id":"ITEM-1","issued":{"date-parts":[["2022"]]},"title":"Preventing Suicide and Supporting Wellbeing in the Ambulance Sector","type":"webpage"},"uris":["http://www.mendeley.com/documents/?uuid=882b1d6e-7089-30fc-846b-1eee300dc97a"]}],"mendeley":{"formattedCitation":"&lt;sup&gt;1&lt;/sup&gt;","plainTextFormattedCitation":"1","previouslyFormattedCitation":"&lt;sup&gt;1&lt;/sup&gt;"},"properties":{"noteIndex":0},"schema":"https://github.com/citation-style-language/schema/raw/master/csl-citation.json"}</w:instrText>
      </w:r>
      <w:r w:rsidRPr="00763BC4">
        <w:rPr>
          <w:rFonts w:ascii="Arial" w:hAnsi="Arial" w:cs="Arial"/>
          <w:sz w:val="24"/>
          <w:szCs w:val="24"/>
        </w:rPr>
        <w:fldChar w:fldCharType="separate"/>
      </w:r>
      <w:r w:rsidRPr="00763BC4">
        <w:rPr>
          <w:rFonts w:ascii="Arial" w:hAnsi="Arial" w:cs="Arial"/>
          <w:noProof/>
          <w:sz w:val="24"/>
          <w:szCs w:val="24"/>
          <w:vertAlign w:val="superscript"/>
        </w:rPr>
        <w:t>1</w:t>
      </w:r>
      <w:r w:rsidRPr="00763BC4">
        <w:rPr>
          <w:rFonts w:ascii="Arial" w:hAnsi="Arial" w:cs="Arial"/>
          <w:sz w:val="24"/>
          <w:szCs w:val="24"/>
        </w:rPr>
        <w:fldChar w:fldCharType="end"/>
      </w:r>
      <w:r w:rsidRPr="00763BC4">
        <w:rPr>
          <w:rFonts w:ascii="Arial" w:hAnsi="Arial" w:cs="Arial"/>
          <w:sz w:val="24"/>
          <w:szCs w:val="24"/>
        </w:rPr>
        <w:t>. While staff mental health and wellbeing is a</w:t>
      </w:r>
      <w:r>
        <w:rPr>
          <w:rFonts w:ascii="Arial" w:hAnsi="Arial" w:cs="Arial"/>
          <w:sz w:val="24"/>
          <w:szCs w:val="24"/>
        </w:rPr>
        <w:t xml:space="preserve">n </w:t>
      </w:r>
      <w:r w:rsidRPr="00763BC4">
        <w:rPr>
          <w:rFonts w:ascii="Arial" w:hAnsi="Arial" w:cs="Arial"/>
          <w:sz w:val="24"/>
          <w:szCs w:val="24"/>
        </w:rPr>
        <w:t>issue with many factors contributing to this, one aspect of ambulance culture that has recently come into focus is that related to sexual safety.</w:t>
      </w:r>
    </w:p>
    <w:p w14:paraId="08BD3A45" w14:textId="77777777" w:rsidR="000623C5" w:rsidRDefault="000623C5" w:rsidP="00983821">
      <w:pPr>
        <w:spacing w:after="0"/>
        <w:rPr>
          <w:rFonts w:ascii="Arial" w:hAnsi="Arial" w:cs="Arial"/>
          <w:sz w:val="24"/>
          <w:szCs w:val="24"/>
        </w:rPr>
      </w:pPr>
    </w:p>
    <w:p w14:paraId="5E712409" w14:textId="21E2A9FD" w:rsidR="000623C5" w:rsidRDefault="000623C5" w:rsidP="00983821">
      <w:pPr>
        <w:spacing w:after="0"/>
        <w:rPr>
          <w:rFonts w:ascii="Arial" w:hAnsi="Arial" w:cs="Arial"/>
          <w:sz w:val="24"/>
          <w:szCs w:val="24"/>
        </w:rPr>
      </w:pPr>
      <w:r>
        <w:rPr>
          <w:rFonts w:ascii="Arial" w:hAnsi="Arial" w:cs="Arial"/>
          <w:sz w:val="24"/>
          <w:szCs w:val="24"/>
        </w:rPr>
        <w:t>Sexual safety</w:t>
      </w:r>
      <w:r w:rsidRPr="00D47438">
        <w:rPr>
          <w:rFonts w:ascii="Arial" w:hAnsi="Arial" w:cs="Arial"/>
          <w:sz w:val="24"/>
          <w:szCs w:val="24"/>
        </w:rPr>
        <w:t xml:space="preserve"> within the ambulance sector has been identified as a concern, following specific issues highlighted within Care Quality Commission (CQC) reports and subsequent media attention</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{"citationItems":[{"id":"ITEM-1","itemData":{"author":[{"dropping-particle":"","family":"Care Quality Commission","given":"","non-dropping-particle":"","parse-names":false,"suffix":""}],"id":"ITEM-1","issued":{"date-parts":[["2022"]]},"title":"South Central Ambulance Service NHS Foundation Trust Inspection Report","type":"report"},"uris":["http://www.mendeley.com/documents/?uuid=3950bca3-822d-4812-a6d1-9b6e8e2e8e42"]},{"id":"ITEM-2","itemData":{"URL":"https://www.watfordobserver.co.uk/news/18762431.east-england-ambulance-services-damning-cqc-report/","accessed":{"date-parts":[["2023","1","31"]]},"author":[{"dropping-particle":"","family":"Berrill","given":"Lewis","non-dropping-particle":"","parse-names":false,"suffix":""}],"container-title":"Watford Observer","id":"ITEM-2","issued":{"date-parts":[["2020"]]},"title":"East of England Ambulance Service's damning CQC report","type":"webpage"},"uris":["http://www.mendeley.com/documents/?uuid=34803957-abc1-37f4-ab36-a221d22ba491"]},{"id":"ITEM-3","itemData":{"author":[{"dropping-particle":"","family":"Care Quality Commission","given":"","non-dropping-particle":"","parse-names":false,"suffix":""}],"id":"ITEM-3","issued":{"date-parts":[["2020"]]},"page":"1-27","title":"East of England Ambulance Service NHS Trust Inspection report","type":"article-journal"},"uris":["http://www.mendeley.com/documents/?uuid=7294c1b0-bd19-41e6-bd7f-19620d28011e"]}],"mendeley":{"formattedCitation":"&lt;sup&gt;2–4&lt;/sup&gt;","plainTextFormattedCitation":"2–4","previouslyFormattedCitation":"&lt;sup&gt;2–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2–4</w:t>
      </w:r>
      <w:r w:rsidRPr="00D47438">
        <w:rPr>
          <w:rFonts w:ascii="Arial" w:hAnsi="Arial" w:cs="Arial"/>
          <w:sz w:val="24"/>
          <w:szCs w:val="24"/>
        </w:rPr>
        <w:fldChar w:fldCharType="end"/>
      </w:r>
      <w:r w:rsidRPr="00D47438">
        <w:rPr>
          <w:rFonts w:ascii="Arial" w:hAnsi="Arial" w:cs="Arial"/>
          <w:sz w:val="24"/>
          <w:szCs w:val="24"/>
        </w:rPr>
        <w:t>. Specific factors, such as the nature of working within the ambulance se</w:t>
      </w:r>
      <w:r w:rsidR="00D9035B">
        <w:rPr>
          <w:rFonts w:ascii="Arial" w:hAnsi="Arial" w:cs="Arial"/>
          <w:sz w:val="24"/>
          <w:szCs w:val="24"/>
        </w:rPr>
        <w:t>rvice</w:t>
      </w:r>
      <w:r w:rsidRPr="00D47438">
        <w:rPr>
          <w:rFonts w:ascii="Arial" w:hAnsi="Arial" w:cs="Arial"/>
          <w:sz w:val="24"/>
          <w:szCs w:val="24"/>
        </w:rPr>
        <w:t xml:space="preserve">, having a hierarchical organisation, and having a workforce that until recently has been male dominated, </w:t>
      </w:r>
      <w:r w:rsidR="00F36CB4">
        <w:rPr>
          <w:rFonts w:ascii="Arial" w:hAnsi="Arial" w:cs="Arial"/>
          <w:sz w:val="24"/>
          <w:szCs w:val="24"/>
        </w:rPr>
        <w:t>are</w:t>
      </w:r>
      <w:r w:rsidR="00F36CB4" w:rsidRPr="00D47438">
        <w:rPr>
          <w:rFonts w:ascii="Arial" w:hAnsi="Arial" w:cs="Arial"/>
          <w:sz w:val="24"/>
          <w:szCs w:val="24"/>
        </w:rPr>
        <w:t xml:space="preserve"> </w:t>
      </w:r>
      <w:r w:rsidRPr="00D47438">
        <w:rPr>
          <w:rFonts w:ascii="Arial" w:hAnsi="Arial" w:cs="Arial"/>
          <w:sz w:val="24"/>
          <w:szCs w:val="24"/>
        </w:rPr>
        <w:t>all thought to contribute to some potential issues with culture or attitudes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{"citationItems":[{"id":"ITEM-1","itemData":{"ISSN":"0419-4217","abstract":"The phenomenon of workplace bullying and sexual harassment amongst first responders for the purpose of this study involves a thorough, comprehensive review of the literature. This examination demonstrates the effects workplace bullying, and sexual harassment has across Emergency Service Organizations [ESOs] and the impact on targets as being severe and pervasive, with negative consequences for the targets and the organizations in which they work. During the exploration of this work, 305 articles were reviewed and then screened through Hermeneutic research methods to net 209 studies in the results. Core themes that emerged support that the phenomenon has severe implications for the psychological health of targets, organizational culture implications and public safety outcomes that are serious, pervasive and have negative consequences for individuals, the organization and the public. Data in this study show that factors that influence workplace bullying and sexual harassment include organizational culture (acceptable) and a \"rite of passage\" which creates a groupthink mentality that normalizes and creates a toxic culture ripe for incivility within emergency service organizations. The impact on targets includes severe psychological harm and the depletion of psychological resource that has long-lasting negative mental health implications. Also, data shows that there are public safety implications for workplace bullying, and sexual harassment as targets experience an erosion of professional competence and burnout that can lead to catastrophic consequences regarding critical incidents with clients. (PsycInfo Database Record (c) 2021 APA, all rights reserved)","author":[{"dropping-particle":"","family":"Walker","given":"Jason","non-dropping-particle":"","parse-names":false,"suffix":""}],"collection-title":"Dissertation Abstracts International","container-title":"Dissertation Abstracts International: Section B: The Sciences and Engineering","id":"ITEM-1","issue":"7-B(E)","issued":{"date-parts":[["2019"]]},"language":"English","page":"No-Specified","publisher":"ProQuest Information &amp; Learning","publisher-place":"US","title":"A theoretical study on workplace bullying and sexual harassment amongst first responders.","type":"article-journal","volume":"80"},"uris":["http://www.mendeley.com/documents/?uuid=435b6d4d-9773-4443-ba9c-b4742c58d7a6"]},{"id":"ITEM-2","itemData":{"DOI":"10.29045/14784726.2022.03.6.4.1","ISSN":"1478-4726","author":[{"dropping-particle":"","family":"Wilson","given":"Caitlin","non-dropping-particle":"","parse-names":false,"suffix":""},{"dropping-particle":"","family":"Prothero","given":"Larissa Stella","non-dropping-particle":"","parse-names":false,"suffix":""},{"dropping-particle":"","family":"Williams","given":"Julia","non-dropping-particle":"","parse-names":false,"suffix":""}],"container-title":"British Paramedic Journal","id":"ITEM-2","issue":"4","issued":{"date-parts":[["2022","2","24"]]},"page":"1-2","publisher":"Class Publishing","title":"Celebrating International Women’s Day: where does this leave the paramedic profession?","type":"article-journal","volume":"6"},"uris":["http://www.mendeley.com/documents/?uuid=bb561c3b-e76c-3287-8c81-7fe7a122c810"]}],"mendeley":{"formattedCitation":"&lt;sup&gt;5,6&lt;/sup&gt;","plainTextFormattedCitation":"5,6","previouslyFormattedCitation":"&lt;sup&gt;5,6&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5,6</w:t>
      </w:r>
      <w:r w:rsidRPr="00D47438">
        <w:rPr>
          <w:rFonts w:ascii="Arial" w:hAnsi="Arial" w:cs="Arial"/>
          <w:sz w:val="24"/>
          <w:szCs w:val="24"/>
        </w:rPr>
        <w:fldChar w:fldCharType="end"/>
      </w:r>
      <w:r w:rsidRPr="00D47438">
        <w:rPr>
          <w:rFonts w:ascii="Arial" w:hAnsi="Arial" w:cs="Arial"/>
          <w:sz w:val="24"/>
          <w:szCs w:val="24"/>
        </w:rPr>
        <w:t xml:space="preserve">. Existing studies have suggested sexual harassment within the context of emergency service may be influenced or perpetuated through organisational cultures in which such behaviour is deemed acceptable, and the idea of a </w:t>
      </w:r>
      <w:r w:rsidR="00870624" w:rsidRPr="00C27D76">
        <w:rPr>
          <w:rFonts w:ascii="Arial" w:hAnsi="Arial" w:cs="Arial"/>
          <w:sz w:val="24"/>
          <w:szCs w:val="24"/>
        </w:rPr>
        <w:t>‘</w:t>
      </w:r>
      <w:r w:rsidRPr="00C27D76">
        <w:rPr>
          <w:rFonts w:ascii="Arial" w:hAnsi="Arial" w:cs="Arial"/>
          <w:sz w:val="24"/>
          <w:szCs w:val="24"/>
        </w:rPr>
        <w:t>rite of passage</w:t>
      </w:r>
      <w:r w:rsidR="00870624" w:rsidRPr="00C27D76">
        <w:rPr>
          <w:rFonts w:ascii="Arial" w:hAnsi="Arial" w:cs="Arial"/>
          <w:sz w:val="24"/>
          <w:szCs w:val="24"/>
        </w:rPr>
        <w:t>’</w:t>
      </w:r>
      <w:r w:rsidR="00870624">
        <w:rPr>
          <w:rFonts w:ascii="Arial" w:hAnsi="Arial" w:cs="Arial"/>
          <w:i/>
          <w:iCs/>
          <w:sz w:val="24"/>
          <w:szCs w:val="24"/>
        </w:rPr>
        <w:t xml:space="preserve"> </w:t>
      </w:r>
      <w:r w:rsidRPr="00D47438">
        <w:rPr>
          <w:rFonts w:ascii="Arial" w:hAnsi="Arial" w:cs="Arial"/>
          <w:sz w:val="24"/>
          <w:szCs w:val="24"/>
        </w:rPr>
        <w:t>which creates a groupthink mentality that normali</w:t>
      </w:r>
      <w:r>
        <w:rPr>
          <w:rFonts w:ascii="Arial" w:hAnsi="Arial" w:cs="Arial"/>
          <w:sz w:val="24"/>
          <w:szCs w:val="24"/>
        </w:rPr>
        <w:t>s</w:t>
      </w:r>
      <w:r w:rsidRPr="00D47438">
        <w:rPr>
          <w:rFonts w:ascii="Arial" w:hAnsi="Arial" w:cs="Arial"/>
          <w:sz w:val="24"/>
          <w:szCs w:val="24"/>
        </w:rPr>
        <w:t>es and creates a toxic culture within emergency service organizations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{"citationItems":[{"id":"ITEM-1","itemData":{"ISSN":"0419-4217","abstract":"The phenomenon of workplace bullying and sexual harassment amongst first responders for the purpose of this study involves a thorough, comprehensive review of the literature. This examination demonstrates the effects workplace bullying, and sexual harassment has across Emergency Service Organizations [ESOs] and the impact on targets as being severe and pervasive, with negative consequences for the targets and the organizations in which they work. During the exploration of this work, 305 articles were reviewed and then screened through Hermeneutic research methods to net 209 studies in the results. Core themes that emerged support that the phenomenon has severe implications for the psychological health of targets, organizational culture implications and public safety outcomes that are serious, pervasive and have negative consequences for individuals, the organization and the public. Data in this study show that factors that influence workplace bullying and sexual harassment include organizational culture (acceptable) and a \"rite of passage\" which creates a groupthink mentality that normalizes and creates a toxic culture ripe for incivility within emergency service organizations. The impact on targets includes severe psychological harm and the depletion of psychological resource that has long-lasting negative mental health implications. Also, data shows that there are public safety implications for workplace bullying, and sexual harassment as targets experience an erosion of professional competence and burnout that can lead to catastrophic consequences regarding critical incidents with clients. (PsycInfo Database Record (c) 2021 APA, all rights reserved)","author":[{"dropping-particle":"","family":"Walker","given":"Jason","non-dropping-particle":"","parse-names":false,"suffix":""}],"collection-title":"Dissertation Abstracts International","container-title":"Dissertation Abstracts International: Section B: The Sciences and Engineering","id":"ITEM-1","issue":"7-B(E)","issued":{"date-parts":[["2019"]]},"language":"English","page":"No-Specified","publisher":"ProQuest Information &amp; Learning","publisher-place":"US","title":"A theoretical study on workplace bullying and sexual harassment amongst first responders.","type":"article-journal","volume":"80"},"uris":["http://www.mendeley.com/documents/?uuid=435b6d4d-9773-4443-ba9c-b4742c58d7a6"]}],"mendeley":{"formattedCitation":"&lt;sup&gt;5&lt;/sup&gt;","plainTextFormattedCitation":"5","previouslyFormattedCitation":"&lt;sup&gt;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5</w:t>
      </w:r>
      <w:r w:rsidRPr="00D47438">
        <w:rPr>
          <w:rFonts w:ascii="Arial" w:hAnsi="Arial" w:cs="Arial"/>
          <w:sz w:val="24"/>
          <w:szCs w:val="24"/>
        </w:rPr>
        <w:fldChar w:fldCharType="end"/>
      </w:r>
      <w:r w:rsidRPr="00D47438">
        <w:rPr>
          <w:rFonts w:ascii="Arial" w:hAnsi="Arial" w:cs="Arial"/>
          <w:sz w:val="24"/>
          <w:szCs w:val="24"/>
        </w:rPr>
        <w:t>.</w:t>
      </w:r>
      <w:r w:rsidR="0001031D" w:rsidRPr="0001031D">
        <w:t xml:space="preserve"> </w:t>
      </w:r>
      <w:r w:rsidR="0001031D" w:rsidRPr="0001031D">
        <w:rPr>
          <w:rFonts w:ascii="Arial" w:hAnsi="Arial" w:cs="Arial"/>
          <w:sz w:val="24"/>
          <w:szCs w:val="24"/>
        </w:rPr>
        <w:t xml:space="preserve">There has been some suggestion in literature that </w:t>
      </w:r>
      <w:r w:rsidR="0001031D" w:rsidRPr="00C27D76">
        <w:rPr>
          <w:rFonts w:ascii="Arial" w:hAnsi="Arial" w:cs="Arial"/>
          <w:sz w:val="24"/>
          <w:szCs w:val="24"/>
        </w:rPr>
        <w:t>‘banter’</w:t>
      </w:r>
      <w:r w:rsidR="0001031D" w:rsidRPr="00870624">
        <w:rPr>
          <w:rFonts w:ascii="Arial" w:hAnsi="Arial" w:cs="Arial"/>
          <w:i/>
          <w:iCs/>
          <w:sz w:val="24"/>
          <w:szCs w:val="24"/>
        </w:rPr>
        <w:t xml:space="preserve"> </w:t>
      </w:r>
      <w:r w:rsidR="0001031D" w:rsidRPr="0001031D">
        <w:rPr>
          <w:rFonts w:ascii="Arial" w:hAnsi="Arial" w:cs="Arial"/>
          <w:sz w:val="24"/>
          <w:szCs w:val="24"/>
        </w:rPr>
        <w:t xml:space="preserve">behaviour is perceived as </w:t>
      </w:r>
      <w:r w:rsidR="0001031D" w:rsidRPr="00C27D76">
        <w:rPr>
          <w:rFonts w:ascii="Arial" w:hAnsi="Arial" w:cs="Arial"/>
          <w:sz w:val="24"/>
          <w:szCs w:val="24"/>
        </w:rPr>
        <w:t>‘harmless’</w:t>
      </w:r>
      <w:r w:rsidR="0001031D" w:rsidRPr="0001031D">
        <w:rPr>
          <w:rFonts w:ascii="Arial" w:hAnsi="Arial" w:cs="Arial"/>
          <w:sz w:val="24"/>
          <w:szCs w:val="24"/>
        </w:rPr>
        <w:t xml:space="preserve"> fun, thus relieving workplace stress. However, research also highlights that the presence of banter makes serious forms of sexual harassment more likely.</w:t>
      </w:r>
    </w:p>
    <w:p w14:paraId="3580453C" w14:textId="77777777" w:rsidR="000623C5" w:rsidRDefault="000623C5" w:rsidP="00983821">
      <w:pPr>
        <w:spacing w:after="0"/>
        <w:rPr>
          <w:rFonts w:ascii="Arial" w:hAnsi="Arial" w:cs="Arial"/>
          <w:sz w:val="24"/>
          <w:szCs w:val="24"/>
        </w:rPr>
      </w:pPr>
    </w:p>
    <w:p w14:paraId="6820668F" w14:textId="0FA006E3" w:rsidR="00583C4E" w:rsidRDefault="000623C5" w:rsidP="00983821">
      <w:pPr>
        <w:spacing w:after="0"/>
        <w:rPr>
          <w:rFonts w:ascii="Arial" w:hAnsi="Arial" w:cs="Arial"/>
          <w:sz w:val="24"/>
          <w:szCs w:val="24"/>
        </w:rPr>
      </w:pPr>
      <w:r w:rsidRPr="00D47438">
        <w:rPr>
          <w:rFonts w:ascii="Arial" w:hAnsi="Arial" w:cs="Arial"/>
          <w:sz w:val="24"/>
          <w:szCs w:val="24"/>
        </w:rPr>
        <w:t xml:space="preserve">The subsequent impact of sexual </w:t>
      </w:r>
      <w:r>
        <w:rPr>
          <w:rFonts w:ascii="Arial" w:hAnsi="Arial" w:cs="Arial"/>
          <w:sz w:val="24"/>
          <w:szCs w:val="24"/>
        </w:rPr>
        <w:t xml:space="preserve">harassment is </w:t>
      </w:r>
      <w:r w:rsidRPr="00D47438">
        <w:rPr>
          <w:rFonts w:ascii="Arial" w:hAnsi="Arial" w:cs="Arial"/>
          <w:sz w:val="24"/>
          <w:szCs w:val="24"/>
        </w:rPr>
        <w:t>significant, with risks to  mental and physical health, as well as impacts on co-workers, organisational outcomes and potentially patient safety</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{"citationItems":[{"id":"ITEM-1","itemData":{"ISSN":"0419-4217","abstract":"The phenomenon of workplace bullying and sexual harassment amongst first responders for the purpose of this study involves a thorough, comprehensive review of the literature. This examination demonstrates the effects workplace bullying, and sexual harassment has across Emergency Service Organizations [ESOs] and the impact on targets as being severe and pervasive, with negative consequences for the targets and the organizations in which they work. During the exploration of this work, 305 articles were reviewed and then screened through Hermeneutic research methods to net 209 studies in the results. Core themes that emerged support that the phenomenon has severe implications for the psychological health of targets, organizational culture implications and public safety outcomes that are serious, pervasive and have negative consequences for individuals, the organization and the public. Data in this study show that factors that influence workplace bullying and sexual harassment include organizational culture (acceptable) and a \"rite of passage\" which creates a groupthink mentality that normalizes and creates a toxic culture ripe for incivility within emergency service organizations. The impact on targets includes severe psychological harm and the depletion of psychological resource that has long-lasting negative mental health implications. Also, data shows that there are public safety implications for workplace bullying, and sexual harassment as targets experience an erosion of professional competence and burnout that can lead to catastrophic consequences regarding critical incidents with clients. (PsycInfo Database Record (c) 2021 APA, all rights reserved)","author":[{"dropping-particle":"","family":"Walker","given":"Jason","non-dropping-particle":"","parse-names":false,"suffix":""}],"collection-title":"Dissertation Abstracts International","container-title":"Dissertation Abstracts International: Section B: The Sciences and Engineering","id":"ITEM-1","issue":"7-B(E)","issued":{"date-parts":[["2019"]]},"language":"English","page":"No-Specified","publisher":"ProQuest Information &amp; Learning","publisher-place":"US","title":"A theoretical study on workplace bullying and sexual harassment amongst first responders.","type":"article-journal","volume":"80"},"uris":["http://www.mendeley.com/documents/?uuid=435b6d4d-9773-4443-ba9c-b4742c58d7a6"]}],"mendeley":{"formattedCitation":"&lt;sup&gt;5&lt;/sup&gt;","plainTextFormattedCitation":"5","previouslyFormattedCitation":"&lt;sup&gt;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5</w:t>
      </w:r>
      <w:r w:rsidRPr="00D47438">
        <w:rPr>
          <w:rFonts w:ascii="Arial" w:hAnsi="Arial" w:cs="Arial"/>
          <w:sz w:val="24"/>
          <w:szCs w:val="24"/>
        </w:rPr>
        <w:fldChar w:fldCharType="end"/>
      </w:r>
      <w:r w:rsidRPr="00D47438">
        <w:rPr>
          <w:rFonts w:ascii="Arial" w:hAnsi="Arial" w:cs="Arial"/>
          <w:sz w:val="24"/>
          <w:szCs w:val="24"/>
        </w:rPr>
        <w:t>.</w:t>
      </w:r>
      <w:r w:rsidR="00583C4E">
        <w:rPr>
          <w:rFonts w:ascii="Arial" w:hAnsi="Arial" w:cs="Arial"/>
          <w:sz w:val="24"/>
          <w:szCs w:val="24"/>
        </w:rPr>
        <w:t xml:space="preserve"> </w:t>
      </w:r>
    </w:p>
    <w:p w14:paraId="55B0037E" w14:textId="77777777" w:rsidR="00583C4E" w:rsidRDefault="00583C4E" w:rsidP="00983821">
      <w:pPr>
        <w:spacing w:after="0"/>
        <w:rPr>
          <w:rFonts w:ascii="Arial" w:hAnsi="Arial" w:cs="Arial"/>
          <w:sz w:val="24"/>
          <w:szCs w:val="24"/>
        </w:rPr>
      </w:pPr>
    </w:p>
    <w:p w14:paraId="21D0FA75" w14:textId="0B10591A" w:rsidR="00CD669B" w:rsidRDefault="00583C4E" w:rsidP="00983821">
      <w:pPr>
        <w:spacing w:after="0"/>
        <w:rPr>
          <w:rFonts w:ascii="Arial" w:hAnsi="Arial" w:cs="Arial"/>
          <w:sz w:val="24"/>
          <w:szCs w:val="24"/>
        </w:rPr>
      </w:pPr>
      <w:r>
        <w:rPr>
          <w:rFonts w:ascii="Arial" w:hAnsi="Arial" w:cs="Arial"/>
          <w:sz w:val="24"/>
          <w:szCs w:val="24"/>
        </w:rPr>
        <w:t>T</w:t>
      </w:r>
      <w:r w:rsidR="00475F02" w:rsidRPr="00763BC4">
        <w:rPr>
          <w:rFonts w:ascii="Arial" w:hAnsi="Arial" w:cs="Arial"/>
          <w:sz w:val="24"/>
          <w:szCs w:val="24"/>
        </w:rPr>
        <w:t xml:space="preserve">his document outlines information gathered during </w:t>
      </w:r>
      <w:r w:rsidR="00475F02" w:rsidRPr="00C27D76">
        <w:rPr>
          <w:rFonts w:ascii="Arial" w:hAnsi="Arial" w:cs="Arial"/>
          <w:sz w:val="24"/>
          <w:szCs w:val="24"/>
        </w:rPr>
        <w:t xml:space="preserve">the ‘discovery phase’ of the ‘Reducing </w:t>
      </w:r>
      <w:r w:rsidR="00AB1016">
        <w:rPr>
          <w:rFonts w:ascii="Arial" w:hAnsi="Arial" w:cs="Arial"/>
          <w:sz w:val="24"/>
          <w:szCs w:val="24"/>
        </w:rPr>
        <w:t>m</w:t>
      </w:r>
      <w:r w:rsidR="00475F02" w:rsidRPr="00C27D76">
        <w:rPr>
          <w:rFonts w:ascii="Arial" w:hAnsi="Arial" w:cs="Arial"/>
          <w:sz w:val="24"/>
          <w:szCs w:val="24"/>
        </w:rPr>
        <w:t xml:space="preserve">isogyny and </w:t>
      </w:r>
      <w:r w:rsidR="00AB1016">
        <w:rPr>
          <w:rFonts w:ascii="Arial" w:hAnsi="Arial" w:cs="Arial"/>
          <w:sz w:val="24"/>
          <w:szCs w:val="24"/>
        </w:rPr>
        <w:t>i</w:t>
      </w:r>
      <w:r w:rsidR="00475F02" w:rsidRPr="00C27D76">
        <w:rPr>
          <w:rFonts w:ascii="Arial" w:hAnsi="Arial" w:cs="Arial"/>
          <w:sz w:val="24"/>
          <w:szCs w:val="24"/>
        </w:rPr>
        <w:t xml:space="preserve">mproving </w:t>
      </w:r>
      <w:r w:rsidR="00AB1016">
        <w:rPr>
          <w:rFonts w:ascii="Arial" w:hAnsi="Arial" w:cs="Arial"/>
          <w:sz w:val="24"/>
          <w:szCs w:val="24"/>
        </w:rPr>
        <w:t>s</w:t>
      </w:r>
      <w:r w:rsidR="00475F02" w:rsidRPr="00C27D76">
        <w:rPr>
          <w:rFonts w:ascii="Arial" w:hAnsi="Arial" w:cs="Arial"/>
          <w:sz w:val="24"/>
          <w:szCs w:val="24"/>
        </w:rPr>
        <w:t xml:space="preserve">exual </w:t>
      </w:r>
      <w:r w:rsidR="00AB1016">
        <w:rPr>
          <w:rFonts w:ascii="Arial" w:hAnsi="Arial" w:cs="Arial"/>
          <w:sz w:val="24"/>
          <w:szCs w:val="24"/>
        </w:rPr>
        <w:t>s</w:t>
      </w:r>
      <w:r w:rsidR="00475F02" w:rsidRPr="00C27D76">
        <w:rPr>
          <w:rFonts w:ascii="Arial" w:hAnsi="Arial" w:cs="Arial"/>
          <w:sz w:val="24"/>
          <w:szCs w:val="24"/>
        </w:rPr>
        <w:t xml:space="preserve">afety in the </w:t>
      </w:r>
      <w:r w:rsidR="00AB1016">
        <w:rPr>
          <w:rFonts w:ascii="Arial" w:hAnsi="Arial" w:cs="Arial"/>
          <w:sz w:val="24"/>
          <w:szCs w:val="24"/>
        </w:rPr>
        <w:t>a</w:t>
      </w:r>
      <w:r w:rsidR="00475F02" w:rsidRPr="00C27D76">
        <w:rPr>
          <w:rFonts w:ascii="Arial" w:hAnsi="Arial" w:cs="Arial"/>
          <w:sz w:val="24"/>
          <w:szCs w:val="24"/>
        </w:rPr>
        <w:t xml:space="preserve">mbulance </w:t>
      </w:r>
      <w:r w:rsidR="00AB1016">
        <w:rPr>
          <w:rFonts w:ascii="Arial" w:hAnsi="Arial" w:cs="Arial"/>
          <w:sz w:val="24"/>
          <w:szCs w:val="24"/>
        </w:rPr>
        <w:t>s</w:t>
      </w:r>
      <w:r w:rsidR="00475F02" w:rsidRPr="00C27D76">
        <w:rPr>
          <w:rFonts w:ascii="Arial" w:hAnsi="Arial" w:cs="Arial"/>
          <w:sz w:val="24"/>
          <w:szCs w:val="24"/>
        </w:rPr>
        <w:t>ector’</w:t>
      </w:r>
      <w:r w:rsidR="00475F02" w:rsidRPr="00626F73">
        <w:rPr>
          <w:rFonts w:ascii="Arial" w:hAnsi="Arial" w:cs="Arial"/>
          <w:i/>
          <w:iCs/>
          <w:sz w:val="24"/>
          <w:szCs w:val="24"/>
        </w:rPr>
        <w:t xml:space="preserve"> </w:t>
      </w:r>
      <w:r w:rsidR="004F3549">
        <w:rPr>
          <w:rFonts w:ascii="Arial" w:hAnsi="Arial" w:cs="Arial"/>
          <w:sz w:val="24"/>
          <w:szCs w:val="24"/>
        </w:rPr>
        <w:t>workstream</w:t>
      </w:r>
      <w:r w:rsidR="00DD225A">
        <w:rPr>
          <w:rFonts w:ascii="Arial" w:hAnsi="Arial" w:cs="Arial"/>
          <w:sz w:val="24"/>
          <w:szCs w:val="24"/>
        </w:rPr>
        <w:t xml:space="preserve"> which has informed the development of this workstream</w:t>
      </w:r>
      <w:r w:rsidR="006F55CD">
        <w:rPr>
          <w:rFonts w:ascii="Arial" w:hAnsi="Arial" w:cs="Arial"/>
          <w:sz w:val="24"/>
          <w:szCs w:val="24"/>
        </w:rPr>
        <w:t xml:space="preserve"> – table </w:t>
      </w:r>
      <w:r w:rsidR="0001386C">
        <w:rPr>
          <w:rFonts w:ascii="Arial" w:hAnsi="Arial" w:cs="Arial"/>
          <w:sz w:val="24"/>
          <w:szCs w:val="24"/>
        </w:rPr>
        <w:t>1</w:t>
      </w:r>
      <w:r w:rsidR="006F55CD">
        <w:rPr>
          <w:rFonts w:ascii="Arial" w:hAnsi="Arial" w:cs="Arial"/>
          <w:sz w:val="24"/>
          <w:szCs w:val="24"/>
        </w:rPr>
        <w:t>.</w:t>
      </w:r>
    </w:p>
    <w:p w14:paraId="27B89BF8" w14:textId="77777777" w:rsidR="00DD225A" w:rsidRPr="0013025F" w:rsidRDefault="00DD225A" w:rsidP="00983821">
      <w:pPr>
        <w:spacing w:after="0"/>
        <w:rPr>
          <w:rFonts w:ascii="Arial" w:hAnsi="Arial" w:cs="Arial"/>
          <w:sz w:val="24"/>
          <w:szCs w:val="24"/>
        </w:rPr>
      </w:pPr>
    </w:p>
    <w:p w14:paraId="73E912C9" w14:textId="77777777" w:rsidR="005E16BD" w:rsidRDefault="005E16BD" w:rsidP="00983821">
      <w:pPr>
        <w:pStyle w:val="Heading2"/>
        <w:spacing w:before="0"/>
        <w:rPr>
          <w:rFonts w:ascii="Arial" w:hAnsi="Arial" w:cs="Arial"/>
          <w:b/>
          <w:bCs/>
          <w:sz w:val="24"/>
          <w:szCs w:val="24"/>
        </w:rPr>
      </w:pPr>
      <w:bookmarkStart w:id="3" w:name="_Toc141083092"/>
      <w:bookmarkStart w:id="4" w:name="_Toc139900952"/>
      <w:bookmarkStart w:id="5" w:name="_Toc139900954"/>
      <w:r w:rsidRPr="0013025F">
        <w:rPr>
          <w:rFonts w:ascii="Arial" w:hAnsi="Arial" w:cs="Arial"/>
          <w:b/>
          <w:bCs/>
          <w:sz w:val="24"/>
          <w:szCs w:val="24"/>
        </w:rPr>
        <w:t>A note on language and terminology</w:t>
      </w:r>
      <w:bookmarkEnd w:id="3"/>
    </w:p>
    <w:p w14:paraId="4F828E9F" w14:textId="77777777" w:rsidR="005E16BD" w:rsidRPr="0007323F" w:rsidRDefault="005E16BD" w:rsidP="00D506F0">
      <w:pPr>
        <w:spacing w:after="0" w:line="240" w:lineRule="auto"/>
      </w:pPr>
    </w:p>
    <w:p w14:paraId="3ED25D47" w14:textId="3B1963FE" w:rsidR="001E74F9" w:rsidRDefault="007823E5" w:rsidP="00983821">
      <w:pPr>
        <w:spacing w:after="0"/>
        <w:rPr>
          <w:rFonts w:ascii="Arial" w:hAnsi="Arial" w:cs="Arial"/>
          <w:sz w:val="24"/>
          <w:szCs w:val="24"/>
        </w:rPr>
      </w:pPr>
      <w:r w:rsidRPr="00570BD6">
        <w:rPr>
          <w:rFonts w:ascii="Arial" w:hAnsi="Arial" w:cs="Arial"/>
          <w:sz w:val="24"/>
          <w:szCs w:val="24"/>
        </w:rPr>
        <w:t>The project team</w:t>
      </w:r>
      <w:r w:rsidR="00D60282" w:rsidRPr="00570BD6">
        <w:rPr>
          <w:rFonts w:ascii="Arial" w:hAnsi="Arial" w:cs="Arial"/>
          <w:sz w:val="24"/>
          <w:szCs w:val="24"/>
        </w:rPr>
        <w:t xml:space="preserve"> recognise</w:t>
      </w:r>
      <w:r w:rsidR="00D71701" w:rsidRPr="00570BD6">
        <w:rPr>
          <w:rFonts w:ascii="Arial" w:hAnsi="Arial" w:cs="Arial"/>
          <w:sz w:val="24"/>
          <w:szCs w:val="24"/>
        </w:rPr>
        <w:t>s</w:t>
      </w:r>
      <w:r w:rsidRPr="00570BD6">
        <w:rPr>
          <w:rFonts w:ascii="Arial" w:hAnsi="Arial" w:cs="Arial"/>
          <w:sz w:val="24"/>
          <w:szCs w:val="24"/>
        </w:rPr>
        <w:t xml:space="preserve"> that there is a wide range of language and terminology that can be used in this area.  </w:t>
      </w:r>
      <w:r w:rsidR="0000410A">
        <w:rPr>
          <w:rFonts w:ascii="Arial" w:hAnsi="Arial" w:cs="Arial"/>
          <w:sz w:val="24"/>
          <w:szCs w:val="24"/>
        </w:rPr>
        <w:t>I</w:t>
      </w:r>
      <w:r w:rsidRPr="00570BD6">
        <w:rPr>
          <w:rFonts w:ascii="Arial" w:hAnsi="Arial" w:cs="Arial"/>
          <w:sz w:val="24"/>
          <w:szCs w:val="24"/>
        </w:rPr>
        <w:t>t is important to educate</w:t>
      </w:r>
      <w:r w:rsidR="00E36A2E" w:rsidRPr="00570BD6">
        <w:rPr>
          <w:rFonts w:ascii="Arial" w:hAnsi="Arial" w:cs="Arial"/>
          <w:sz w:val="24"/>
          <w:szCs w:val="24"/>
        </w:rPr>
        <w:t xml:space="preserve"> all staff</w:t>
      </w:r>
      <w:r w:rsidRPr="00570BD6">
        <w:rPr>
          <w:rFonts w:ascii="Arial" w:hAnsi="Arial" w:cs="Arial"/>
          <w:sz w:val="24"/>
          <w:szCs w:val="24"/>
        </w:rPr>
        <w:t xml:space="preserve"> on the range of terminology</w:t>
      </w:r>
      <w:r w:rsidR="00EE4EC9" w:rsidRPr="00570BD6">
        <w:rPr>
          <w:rFonts w:ascii="Arial" w:hAnsi="Arial" w:cs="Arial"/>
          <w:sz w:val="24"/>
          <w:szCs w:val="24"/>
        </w:rPr>
        <w:t xml:space="preserve"> – appendix </w:t>
      </w:r>
      <w:r w:rsidR="0000410A">
        <w:rPr>
          <w:rFonts w:ascii="Arial" w:hAnsi="Arial" w:cs="Arial"/>
          <w:sz w:val="24"/>
          <w:szCs w:val="24"/>
        </w:rPr>
        <w:t>1</w:t>
      </w:r>
      <w:r w:rsidRPr="00570BD6">
        <w:rPr>
          <w:rFonts w:ascii="Arial" w:hAnsi="Arial" w:cs="Arial"/>
          <w:sz w:val="24"/>
          <w:szCs w:val="24"/>
        </w:rPr>
        <w:t xml:space="preserve">. </w:t>
      </w:r>
      <w:r w:rsidR="00D506F0">
        <w:rPr>
          <w:rFonts w:ascii="Arial" w:hAnsi="Arial" w:cs="Arial"/>
          <w:sz w:val="24"/>
          <w:szCs w:val="24"/>
        </w:rPr>
        <w:t xml:space="preserve"> </w:t>
      </w:r>
    </w:p>
    <w:p w14:paraId="7F8E43EA" w14:textId="77777777" w:rsidR="001E74F9" w:rsidRDefault="001E74F9" w:rsidP="00983821">
      <w:pPr>
        <w:spacing w:after="0"/>
        <w:rPr>
          <w:rFonts w:ascii="Arial" w:hAnsi="Arial" w:cs="Arial"/>
          <w:sz w:val="24"/>
          <w:szCs w:val="24"/>
        </w:rPr>
      </w:pPr>
    </w:p>
    <w:p w14:paraId="5EA64F4A" w14:textId="7E398B60" w:rsidR="005E16BD" w:rsidRDefault="005E16BD" w:rsidP="00983821">
      <w:pPr>
        <w:spacing w:after="0"/>
        <w:rPr>
          <w:rFonts w:ascii="Arial" w:hAnsi="Arial" w:cs="Arial"/>
          <w:sz w:val="24"/>
          <w:szCs w:val="24"/>
        </w:rPr>
      </w:pPr>
      <w:r w:rsidRPr="006E756F">
        <w:rPr>
          <w:rFonts w:ascii="Arial" w:hAnsi="Arial" w:cs="Arial"/>
          <w:sz w:val="24"/>
          <w:szCs w:val="24"/>
        </w:rPr>
        <w:lastRenderedPageBreak/>
        <w:t xml:space="preserve">All three documents adopt the phrase </w:t>
      </w:r>
      <w:r w:rsidRPr="006E756F">
        <w:rPr>
          <w:rFonts w:ascii="Arial" w:hAnsi="Arial" w:cs="Arial"/>
          <w:i/>
          <w:iCs/>
          <w:sz w:val="24"/>
          <w:szCs w:val="24"/>
        </w:rPr>
        <w:t>‘</w:t>
      </w:r>
      <w:r w:rsidRPr="006E756F">
        <w:rPr>
          <w:rFonts w:ascii="Arial" w:hAnsi="Arial" w:cs="Arial"/>
          <w:sz w:val="24"/>
          <w:szCs w:val="24"/>
        </w:rPr>
        <w:t>sexual safety’</w:t>
      </w:r>
      <w:r w:rsidRPr="006E756F">
        <w:rPr>
          <w:rFonts w:ascii="Arial" w:hAnsi="Arial" w:cs="Arial"/>
          <w:i/>
          <w:iCs/>
          <w:sz w:val="24"/>
          <w:szCs w:val="24"/>
        </w:rPr>
        <w:t xml:space="preserve"> </w:t>
      </w:r>
      <w:r w:rsidRPr="006E756F">
        <w:rPr>
          <w:rFonts w:ascii="Arial" w:hAnsi="Arial" w:cs="Arial"/>
          <w:sz w:val="24"/>
          <w:szCs w:val="24"/>
        </w:rPr>
        <w:t>as agreed by stakeholders during the project</w:t>
      </w:r>
      <w:r w:rsidR="00EE4EC9" w:rsidRPr="006E756F">
        <w:rPr>
          <w:rFonts w:ascii="Arial" w:hAnsi="Arial" w:cs="Arial"/>
          <w:sz w:val="24"/>
          <w:szCs w:val="24"/>
        </w:rPr>
        <w:t xml:space="preserve"> – appendix </w:t>
      </w:r>
      <w:r w:rsidR="0000410A" w:rsidRPr="006E756F">
        <w:rPr>
          <w:rFonts w:ascii="Arial" w:hAnsi="Arial" w:cs="Arial"/>
          <w:sz w:val="24"/>
          <w:szCs w:val="24"/>
        </w:rPr>
        <w:t>2</w:t>
      </w:r>
      <w:r w:rsidRPr="006E756F">
        <w:rPr>
          <w:rFonts w:ascii="Arial" w:hAnsi="Arial" w:cs="Arial"/>
          <w:sz w:val="24"/>
          <w:szCs w:val="24"/>
        </w:rPr>
        <w:t>. This phrase was deemed to be one used across</w:t>
      </w:r>
      <w:r w:rsidR="00973750" w:rsidRPr="006E756F">
        <w:rPr>
          <w:rFonts w:ascii="Arial" w:hAnsi="Arial" w:cs="Arial"/>
          <w:sz w:val="24"/>
          <w:szCs w:val="24"/>
        </w:rPr>
        <w:t>,</w:t>
      </w:r>
      <w:r w:rsidRPr="006E756F">
        <w:rPr>
          <w:rFonts w:ascii="Arial" w:hAnsi="Arial" w:cs="Arial"/>
          <w:sz w:val="24"/>
          <w:szCs w:val="24"/>
        </w:rPr>
        <w:t xml:space="preserve"> and recognised by</w:t>
      </w:r>
      <w:r w:rsidR="00973750" w:rsidRPr="006E756F">
        <w:rPr>
          <w:rFonts w:ascii="Arial" w:hAnsi="Arial" w:cs="Arial"/>
          <w:sz w:val="24"/>
          <w:szCs w:val="24"/>
        </w:rPr>
        <w:t>,</w:t>
      </w:r>
      <w:r w:rsidRPr="006E756F">
        <w:rPr>
          <w:rFonts w:ascii="Arial" w:hAnsi="Arial" w:cs="Arial"/>
          <w:sz w:val="24"/>
          <w:szCs w:val="24"/>
        </w:rPr>
        <w:t xml:space="preserve"> ambulance service</w:t>
      </w:r>
      <w:r w:rsidR="00973750" w:rsidRPr="006E756F">
        <w:rPr>
          <w:rFonts w:ascii="Arial" w:hAnsi="Arial" w:cs="Arial"/>
          <w:sz w:val="24"/>
          <w:szCs w:val="24"/>
        </w:rPr>
        <w:t xml:space="preserve"> employees</w:t>
      </w:r>
      <w:r w:rsidRPr="006E756F">
        <w:rPr>
          <w:rFonts w:ascii="Arial" w:hAnsi="Arial" w:cs="Arial"/>
          <w:sz w:val="24"/>
          <w:szCs w:val="24"/>
        </w:rPr>
        <w:t xml:space="preserve"> whilst aligning with current legislation – the Equality Act (2010</w:t>
      </w:r>
      <w:r w:rsidR="00570BD6" w:rsidRPr="006E756F">
        <w:rPr>
          <w:rFonts w:ascii="Arial" w:hAnsi="Arial" w:cs="Arial"/>
          <w:sz w:val="24"/>
          <w:szCs w:val="24"/>
        </w:rPr>
        <w:t>)</w:t>
      </w:r>
      <w:r w:rsidR="001E74F9" w:rsidRPr="006E756F">
        <w:rPr>
          <w:rFonts w:ascii="Arial" w:hAnsi="Arial" w:cs="Arial"/>
          <w:sz w:val="24"/>
          <w:szCs w:val="24"/>
        </w:rPr>
        <w:t xml:space="preserve">. </w:t>
      </w:r>
      <w:r w:rsidR="00E22C9A" w:rsidRPr="006E756F">
        <w:rPr>
          <w:rFonts w:ascii="Arial" w:hAnsi="Arial" w:cs="Arial"/>
          <w:sz w:val="24"/>
          <w:szCs w:val="24"/>
        </w:rPr>
        <w:t>Project s</w:t>
      </w:r>
      <w:r w:rsidR="001E74F9" w:rsidRPr="006E756F">
        <w:rPr>
          <w:rFonts w:ascii="Arial" w:hAnsi="Arial" w:cs="Arial"/>
          <w:sz w:val="24"/>
          <w:szCs w:val="24"/>
        </w:rPr>
        <w:t xml:space="preserve">takeholders also agreed that </w:t>
      </w:r>
      <w:r w:rsidR="00BC278E" w:rsidRPr="006E756F">
        <w:rPr>
          <w:rFonts w:ascii="Arial" w:hAnsi="Arial" w:cs="Arial"/>
          <w:sz w:val="24"/>
          <w:szCs w:val="24"/>
        </w:rPr>
        <w:t>‘sexual safety’</w:t>
      </w:r>
      <w:r w:rsidR="001E74F9" w:rsidRPr="006E756F">
        <w:rPr>
          <w:rFonts w:ascii="Arial" w:hAnsi="Arial" w:cs="Arial"/>
          <w:sz w:val="24"/>
          <w:szCs w:val="24"/>
        </w:rPr>
        <w:t xml:space="preserve"> supported </w:t>
      </w:r>
      <w:r w:rsidR="008E6A25" w:rsidRPr="006E756F">
        <w:rPr>
          <w:rFonts w:ascii="Arial" w:hAnsi="Arial" w:cs="Arial"/>
          <w:sz w:val="24"/>
          <w:szCs w:val="24"/>
        </w:rPr>
        <w:t xml:space="preserve">the culture transformation needed at </w:t>
      </w:r>
      <w:r w:rsidR="00983821" w:rsidRPr="006E756F">
        <w:rPr>
          <w:rFonts w:ascii="Arial" w:hAnsi="Arial" w:cs="Arial"/>
          <w:sz w:val="24"/>
          <w:szCs w:val="24"/>
        </w:rPr>
        <w:t>an individual</w:t>
      </w:r>
      <w:r w:rsidR="008E6A25" w:rsidRPr="006E756F">
        <w:rPr>
          <w:rFonts w:ascii="Arial" w:hAnsi="Arial" w:cs="Arial"/>
          <w:sz w:val="24"/>
          <w:szCs w:val="24"/>
        </w:rPr>
        <w:t xml:space="preserve"> and </w:t>
      </w:r>
      <w:r w:rsidR="00983821" w:rsidRPr="006E756F">
        <w:rPr>
          <w:rFonts w:ascii="Arial" w:hAnsi="Arial" w:cs="Arial"/>
          <w:sz w:val="24"/>
          <w:szCs w:val="24"/>
        </w:rPr>
        <w:t>organisational level.</w:t>
      </w:r>
      <w:r w:rsidR="00D506F0" w:rsidRPr="006E756F">
        <w:rPr>
          <w:rFonts w:ascii="Arial" w:hAnsi="Arial" w:cs="Arial"/>
          <w:sz w:val="24"/>
          <w:szCs w:val="24"/>
        </w:rPr>
        <w:t xml:space="preserve"> Terminology and language presented in appendix one is also aligned to the</w:t>
      </w:r>
      <w:r w:rsidR="002A7809">
        <w:rPr>
          <w:rFonts w:ascii="Arial" w:hAnsi="Arial" w:cs="Arial"/>
          <w:sz w:val="24"/>
          <w:szCs w:val="24"/>
        </w:rPr>
        <w:t xml:space="preserve"> </w:t>
      </w:r>
      <w:hyperlink r:id="rId8" w:history="1">
        <w:r w:rsidR="002A7809" w:rsidRPr="007C6742">
          <w:rPr>
            <w:rStyle w:val="Hyperlink"/>
            <w:rFonts w:ascii="Arial" w:hAnsi="Arial" w:cs="Arial"/>
            <w:sz w:val="24"/>
            <w:szCs w:val="24"/>
          </w:rPr>
          <w:t>NHS England: Sexual Safety in the workplace: resources and support toolkit</w:t>
        </w:r>
        <w:r w:rsidR="006A2BCD" w:rsidRPr="007C6742">
          <w:rPr>
            <w:rStyle w:val="Hyperlink"/>
            <w:rFonts w:ascii="Arial" w:hAnsi="Arial" w:cs="Arial"/>
            <w:sz w:val="24"/>
            <w:szCs w:val="24"/>
          </w:rPr>
          <w:t>.</w:t>
        </w:r>
      </w:hyperlink>
      <w:r w:rsidR="006A2BCD">
        <w:rPr>
          <w:rFonts w:ascii="Arial" w:hAnsi="Arial" w:cs="Arial"/>
          <w:sz w:val="24"/>
          <w:szCs w:val="24"/>
        </w:rPr>
        <w:t xml:space="preserve"> Ther</w:t>
      </w:r>
      <w:r w:rsidR="007C6742">
        <w:rPr>
          <w:rFonts w:ascii="Arial" w:hAnsi="Arial" w:cs="Arial"/>
          <w:sz w:val="24"/>
          <w:szCs w:val="24"/>
        </w:rPr>
        <w:t>e</w:t>
      </w:r>
      <w:r w:rsidR="006A2BCD">
        <w:rPr>
          <w:rFonts w:ascii="Arial" w:hAnsi="Arial" w:cs="Arial"/>
          <w:sz w:val="24"/>
          <w:szCs w:val="24"/>
        </w:rPr>
        <w:t xml:space="preserve"> are also useful links in the table to </w:t>
      </w:r>
      <w:r w:rsidR="007C6742">
        <w:rPr>
          <w:rFonts w:ascii="Arial" w:hAnsi="Arial" w:cs="Arial"/>
          <w:sz w:val="24"/>
          <w:szCs w:val="24"/>
        </w:rPr>
        <w:t>primary sources.</w:t>
      </w:r>
    </w:p>
    <w:p w14:paraId="74422AD1" w14:textId="77777777" w:rsidR="00DF116B" w:rsidRDefault="00DF116B" w:rsidP="00983821">
      <w:pPr>
        <w:spacing w:after="0"/>
        <w:rPr>
          <w:rFonts w:ascii="Arial" w:hAnsi="Arial" w:cs="Arial"/>
          <w:sz w:val="24"/>
          <w:szCs w:val="24"/>
        </w:rPr>
      </w:pPr>
    </w:p>
    <w:p w14:paraId="3367A612" w14:textId="2A771C28" w:rsidR="00983821" w:rsidRDefault="00DF116B" w:rsidP="00D506F0">
      <w:pPr>
        <w:rPr>
          <w:rFonts w:ascii="Arial" w:hAnsi="Arial" w:cs="Arial"/>
          <w:sz w:val="24"/>
          <w:szCs w:val="24"/>
        </w:rPr>
      </w:pPr>
      <w:r w:rsidRPr="000E4295">
        <w:rPr>
          <w:rFonts w:ascii="Arial" w:hAnsi="Arial" w:cs="Arial"/>
          <w:b/>
          <w:bCs/>
          <w:sz w:val="24"/>
          <w:szCs w:val="24"/>
        </w:rPr>
        <w:t xml:space="preserve">Table </w:t>
      </w:r>
      <w:r>
        <w:rPr>
          <w:rFonts w:ascii="Arial" w:hAnsi="Arial" w:cs="Arial"/>
          <w:b/>
          <w:bCs/>
          <w:sz w:val="24"/>
          <w:szCs w:val="24"/>
        </w:rPr>
        <w:t>1:</w:t>
      </w:r>
      <w:r w:rsidRPr="000E4295">
        <w:rPr>
          <w:rFonts w:ascii="Arial" w:hAnsi="Arial" w:cs="Arial"/>
          <w:sz w:val="24"/>
          <w:szCs w:val="24"/>
        </w:rPr>
        <w:t xml:space="preserve"> Discovery phase activates undertaken between May 2022- December 202</w:t>
      </w:r>
      <w:r>
        <w:rPr>
          <w:rFonts w:ascii="Arial" w:hAnsi="Arial" w:cs="Arial"/>
          <w:sz w:val="24"/>
          <w:szCs w:val="24"/>
        </w:rPr>
        <w:t>2</w:t>
      </w:r>
    </w:p>
    <w:p w14:paraId="2D3CA872" w14:textId="77777777" w:rsidR="005E16BD" w:rsidRPr="00D17D4D" w:rsidRDefault="005E16BD" w:rsidP="005E16BD">
      <w:pPr>
        <w:spacing w:after="0"/>
        <w:rPr>
          <w:rFonts w:ascii="Arial" w:hAnsi="Arial" w:cs="Arial"/>
          <w:sz w:val="24"/>
          <w:szCs w:val="24"/>
        </w:rPr>
      </w:pPr>
      <w:r w:rsidRPr="00CD669B">
        <w:rPr>
          <w:rFonts w:ascii="Arial" w:hAnsi="Arial" w:cs="Arial"/>
          <w:noProof/>
          <w:sz w:val="24"/>
          <w:szCs w:val="24"/>
        </w:rPr>
        <mc:AlternateContent>
          <mc:Choice Requires="wps">
            <w:drawing>
              <wp:inline distT="0" distB="0" distL="0" distR="0" wp14:anchorId="58A3DA61" wp14:editId="0EB25FC5">
                <wp:extent cx="8570794" cy="4276725"/>
                <wp:effectExtent l="0" t="0" r="2095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0794" cy="4276725"/>
                        </a:xfrm>
                        <a:prstGeom prst="rect">
                          <a:avLst/>
                        </a:prstGeom>
                        <a:solidFill>
                          <a:srgbClr val="FFFFFF"/>
                        </a:solidFill>
                        <a:ln w="9525">
                          <a:solidFill>
                            <a:srgbClr val="000000"/>
                          </a:solidFill>
                          <a:miter lim="800000"/>
                          <a:headEnd/>
                          <a:tailEnd/>
                        </a:ln>
                      </wps:spPr>
                      <wps:txbx>
                        <w:txbxContent>
                          <w:p w14:paraId="4C85DEC0" w14:textId="2896563D" w:rsidR="00317E54" w:rsidRPr="00EF28DC" w:rsidRDefault="00317E54" w:rsidP="00EF28DC">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An evidence synthesis of </w:t>
                            </w:r>
                            <w:r w:rsidRPr="00EF28DC">
                              <w:rPr>
                                <w:rFonts w:ascii="Arial" w:hAnsi="Arial" w:cs="Arial"/>
                                <w:i/>
                                <w:iCs/>
                                <w:sz w:val="24"/>
                                <w:szCs w:val="24"/>
                              </w:rPr>
                              <w:t>‘</w:t>
                            </w:r>
                            <w:r w:rsidRPr="00EF28DC">
                              <w:rPr>
                                <w:rFonts w:ascii="Arial" w:hAnsi="Arial" w:cs="Arial"/>
                                <w:sz w:val="24"/>
                                <w:szCs w:val="24"/>
                              </w:rPr>
                              <w:t>grey literature’ exploring sexual harassment and misogyny in the ambulance sector:</w:t>
                            </w:r>
                          </w:p>
                          <w:p w14:paraId="46BF528D"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International work (Australia and Canada)</w:t>
                            </w:r>
                          </w:p>
                          <w:p w14:paraId="34CECD28"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Work across the blue light services – police, military, fire, and rescue.</w:t>
                            </w:r>
                          </w:p>
                          <w:p w14:paraId="7CA13A84" w14:textId="2E48E20F"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 xml:space="preserve">Review of </w:t>
                            </w:r>
                            <w:r w:rsidR="00E61E49" w:rsidRPr="00EF28DC">
                              <w:rPr>
                                <w:rFonts w:ascii="Arial" w:hAnsi="Arial" w:cs="Arial"/>
                                <w:sz w:val="24"/>
                                <w:szCs w:val="24"/>
                              </w:rPr>
                              <w:t>‘F</w:t>
                            </w:r>
                            <w:r w:rsidRPr="00EF28DC">
                              <w:rPr>
                                <w:rFonts w:ascii="Arial" w:hAnsi="Arial" w:cs="Arial"/>
                                <w:sz w:val="24"/>
                                <w:szCs w:val="24"/>
                              </w:rPr>
                              <w:t xml:space="preserve">reedom to Speak </w:t>
                            </w:r>
                            <w:r w:rsidR="00E61E49" w:rsidRPr="00EF28DC">
                              <w:rPr>
                                <w:rFonts w:ascii="Arial" w:hAnsi="Arial" w:cs="Arial"/>
                                <w:sz w:val="24"/>
                                <w:szCs w:val="24"/>
                              </w:rPr>
                              <w:t>U</w:t>
                            </w:r>
                            <w:r w:rsidRPr="00EF28DC">
                              <w:rPr>
                                <w:rFonts w:ascii="Arial" w:hAnsi="Arial" w:cs="Arial"/>
                                <w:sz w:val="24"/>
                                <w:szCs w:val="24"/>
                              </w:rPr>
                              <w:t>p</w:t>
                            </w:r>
                            <w:r w:rsidR="00E61E49" w:rsidRPr="00EF28DC">
                              <w:rPr>
                                <w:rFonts w:ascii="Arial" w:hAnsi="Arial" w:cs="Arial"/>
                                <w:sz w:val="24"/>
                                <w:szCs w:val="24"/>
                              </w:rPr>
                              <w:t>’</w:t>
                            </w:r>
                            <w:r w:rsidRPr="00EF28DC">
                              <w:rPr>
                                <w:rFonts w:ascii="Arial" w:hAnsi="Arial" w:cs="Arial"/>
                                <w:sz w:val="24"/>
                                <w:szCs w:val="24"/>
                              </w:rPr>
                              <w:t xml:space="preserve"> reports within Ambulance Trust Board Papers</w:t>
                            </w:r>
                            <w:r w:rsidR="00520254" w:rsidRPr="00EF28DC">
                              <w:rPr>
                                <w:rFonts w:ascii="Arial" w:hAnsi="Arial" w:cs="Arial"/>
                                <w:sz w:val="24"/>
                                <w:szCs w:val="24"/>
                              </w:rPr>
                              <w:t xml:space="preserve"> </w:t>
                            </w:r>
                            <w:r w:rsidR="005F2378" w:rsidRPr="00EF28DC">
                              <w:rPr>
                                <w:rFonts w:ascii="Arial" w:hAnsi="Arial" w:cs="Arial"/>
                                <w:sz w:val="24"/>
                                <w:szCs w:val="24"/>
                              </w:rPr>
                              <w:t>(</w:t>
                            </w:r>
                            <w:r w:rsidR="00B16682">
                              <w:rPr>
                                <w:rFonts w:ascii="Arial" w:hAnsi="Arial" w:cs="Arial"/>
                                <w:sz w:val="24"/>
                                <w:szCs w:val="24"/>
                              </w:rPr>
                              <w:t>S</w:t>
                            </w:r>
                            <w:r w:rsidR="005F2378" w:rsidRPr="00EF28DC">
                              <w:rPr>
                                <w:rFonts w:ascii="Arial" w:hAnsi="Arial" w:cs="Arial"/>
                                <w:sz w:val="24"/>
                                <w:szCs w:val="24"/>
                              </w:rPr>
                              <w:t>pring 2022 sample</w:t>
                            </w:r>
                            <w:r w:rsidR="00520254" w:rsidRPr="00EF28DC">
                              <w:rPr>
                                <w:rFonts w:ascii="Arial" w:hAnsi="Arial" w:cs="Arial"/>
                                <w:sz w:val="24"/>
                                <w:szCs w:val="24"/>
                              </w:rPr>
                              <w:t>)</w:t>
                            </w:r>
                          </w:p>
                          <w:p w14:paraId="504EC2A1"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Media reports</w:t>
                            </w:r>
                          </w:p>
                          <w:p w14:paraId="788D6AE2" w14:textId="29306D98" w:rsidR="005E16BD" w:rsidRPr="00EF28DC" w:rsidRDefault="00520254"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Care Quality Commission (</w:t>
                            </w:r>
                            <w:r w:rsidR="005E16BD" w:rsidRPr="00EF28DC">
                              <w:rPr>
                                <w:rFonts w:ascii="Arial" w:hAnsi="Arial" w:cs="Arial"/>
                                <w:sz w:val="24"/>
                                <w:szCs w:val="24"/>
                              </w:rPr>
                              <w:t>CQC</w:t>
                            </w:r>
                            <w:r w:rsidRPr="00EF28DC">
                              <w:rPr>
                                <w:rFonts w:ascii="Arial" w:hAnsi="Arial" w:cs="Arial"/>
                                <w:sz w:val="24"/>
                                <w:szCs w:val="24"/>
                              </w:rPr>
                              <w:t>)</w:t>
                            </w:r>
                            <w:r w:rsidR="005E16BD" w:rsidRPr="00EF28DC">
                              <w:rPr>
                                <w:rFonts w:ascii="Arial" w:hAnsi="Arial" w:cs="Arial"/>
                                <w:sz w:val="24"/>
                                <w:szCs w:val="24"/>
                              </w:rPr>
                              <w:t xml:space="preserve"> reports</w:t>
                            </w:r>
                          </w:p>
                          <w:p w14:paraId="644A5C7B"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College of Paramedic activities</w:t>
                            </w:r>
                          </w:p>
                          <w:p w14:paraId="13CAC89B" w14:textId="72841AB8"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Association of Ambulance Chief</w:t>
                            </w:r>
                            <w:r w:rsidR="00520254" w:rsidRPr="00EF28DC">
                              <w:rPr>
                                <w:rFonts w:ascii="Arial" w:hAnsi="Arial" w:cs="Arial"/>
                                <w:sz w:val="24"/>
                                <w:szCs w:val="24"/>
                              </w:rPr>
                              <w:t xml:space="preserve"> </w:t>
                            </w:r>
                            <w:r w:rsidRPr="00EF28DC">
                              <w:rPr>
                                <w:rFonts w:ascii="Arial" w:hAnsi="Arial" w:cs="Arial"/>
                                <w:sz w:val="24"/>
                                <w:szCs w:val="24"/>
                              </w:rPr>
                              <w:t>Executives</w:t>
                            </w:r>
                            <w:r w:rsidR="00B246EC" w:rsidRPr="00EF28DC">
                              <w:rPr>
                                <w:rFonts w:ascii="Arial" w:hAnsi="Arial" w:cs="Arial"/>
                                <w:sz w:val="24"/>
                                <w:szCs w:val="24"/>
                              </w:rPr>
                              <w:t xml:space="preserve"> (AACE)</w:t>
                            </w:r>
                            <w:r w:rsidRPr="00EF28DC">
                              <w:rPr>
                                <w:rFonts w:ascii="Arial" w:hAnsi="Arial" w:cs="Arial"/>
                                <w:sz w:val="24"/>
                                <w:szCs w:val="24"/>
                              </w:rPr>
                              <w:t xml:space="preserve"> outputs</w:t>
                            </w:r>
                          </w:p>
                          <w:p w14:paraId="657EA7B1" w14:textId="487ED4ED"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Academic reporting (books, research projects, Doctorates)</w:t>
                            </w:r>
                          </w:p>
                          <w:p w14:paraId="46F412C8"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Regulatory body outputs (HCPC, GMC, NMC)</w:t>
                            </w:r>
                          </w:p>
                          <w:p w14:paraId="1C816890" w14:textId="77777777" w:rsidR="005E16BD" w:rsidRPr="00317E54" w:rsidRDefault="005E16BD" w:rsidP="000C088D">
                            <w:pPr>
                              <w:spacing w:after="0"/>
                              <w:ind w:left="1440"/>
                              <w:contextualSpacing/>
                              <w:rPr>
                                <w:rFonts w:ascii="Arial" w:hAnsi="Arial" w:cs="Arial"/>
                                <w:sz w:val="24"/>
                                <w:szCs w:val="24"/>
                              </w:rPr>
                            </w:pPr>
                          </w:p>
                          <w:p w14:paraId="2B9510FD" w14:textId="276A2B8A" w:rsidR="005E16BD" w:rsidRPr="00EF28DC" w:rsidRDefault="00317E54" w:rsidP="00EF28DC">
                            <w:pPr>
                              <w:pStyle w:val="ListParagraph"/>
                              <w:numPr>
                                <w:ilvl w:val="0"/>
                                <w:numId w:val="23"/>
                              </w:numPr>
                              <w:spacing w:after="0"/>
                              <w:rPr>
                                <w:rFonts w:ascii="Arial" w:hAnsi="Arial" w:cs="Arial"/>
                                <w:sz w:val="24"/>
                                <w:szCs w:val="24"/>
                              </w:rPr>
                            </w:pPr>
                            <w:r w:rsidRPr="00EF28DC">
                              <w:rPr>
                                <w:rFonts w:ascii="Arial" w:hAnsi="Arial" w:cs="Arial"/>
                                <w:sz w:val="24"/>
                                <w:szCs w:val="24"/>
                              </w:rPr>
                              <w:t>An academic narrative literature review was undertaken systematically addressing the following questions:</w:t>
                            </w:r>
                          </w:p>
                          <w:p w14:paraId="10B987FD"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Question 1. What is the prevalence of sexual harassment in the ambulance sector in published research?</w:t>
                            </w:r>
                          </w:p>
                          <w:p w14:paraId="38A2B2BA"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Question 2: What is the evidence for interventions to tackle sexual harassment?</w:t>
                            </w:r>
                          </w:p>
                          <w:p w14:paraId="54AF5DCA" w14:textId="77777777" w:rsidR="005E16BD" w:rsidRPr="00317E54" w:rsidRDefault="005E16BD" w:rsidP="000C088D">
                            <w:pPr>
                              <w:spacing w:after="0"/>
                              <w:ind w:left="720"/>
                              <w:rPr>
                                <w:rFonts w:ascii="Arial" w:hAnsi="Arial" w:cs="Arial"/>
                                <w:sz w:val="24"/>
                                <w:szCs w:val="24"/>
                              </w:rPr>
                            </w:pPr>
                          </w:p>
                          <w:p w14:paraId="66ADEE84" w14:textId="6D94BB23" w:rsidR="005E16BD" w:rsidRPr="00EF28DC" w:rsidRDefault="00317E54" w:rsidP="006952A0">
                            <w:pPr>
                              <w:pStyle w:val="ListParagraph"/>
                              <w:numPr>
                                <w:ilvl w:val="0"/>
                                <w:numId w:val="23"/>
                              </w:numPr>
                              <w:spacing w:after="0"/>
                              <w:rPr>
                                <w:rFonts w:ascii="Arial" w:hAnsi="Arial" w:cs="Arial"/>
                                <w:sz w:val="24"/>
                                <w:szCs w:val="24"/>
                              </w:rPr>
                            </w:pPr>
                            <w:r w:rsidRPr="00EF28DC">
                              <w:rPr>
                                <w:rFonts w:ascii="Arial" w:hAnsi="Arial" w:cs="Arial"/>
                                <w:sz w:val="24"/>
                                <w:szCs w:val="24"/>
                              </w:rPr>
                              <w:t>A mapping of interventions already happening in ambulance service.</w:t>
                            </w:r>
                            <w:r w:rsidR="005E16BD" w:rsidRPr="00EF28DC">
                              <w:rPr>
                                <w:rFonts w:ascii="Arial" w:hAnsi="Arial" w:cs="Arial"/>
                                <w:sz w:val="24"/>
                                <w:szCs w:val="24"/>
                              </w:rPr>
                              <w:t xml:space="preserve"> Collected via Human Resource </w:t>
                            </w:r>
                            <w:r w:rsidR="003B21D0" w:rsidRPr="00EF28DC">
                              <w:rPr>
                                <w:rFonts w:ascii="Arial" w:hAnsi="Arial" w:cs="Arial"/>
                                <w:sz w:val="24"/>
                                <w:szCs w:val="24"/>
                              </w:rPr>
                              <w:t>d</w:t>
                            </w:r>
                            <w:r w:rsidR="005E16BD" w:rsidRPr="00EF28DC">
                              <w:rPr>
                                <w:rFonts w:ascii="Arial" w:hAnsi="Arial" w:cs="Arial"/>
                                <w:sz w:val="24"/>
                                <w:szCs w:val="24"/>
                              </w:rPr>
                              <w:t>irectors</w:t>
                            </w:r>
                            <w:r w:rsidR="00EF28DC">
                              <w:rPr>
                                <w:rFonts w:ascii="Arial" w:hAnsi="Arial" w:cs="Arial"/>
                                <w:sz w:val="24"/>
                                <w:szCs w:val="24"/>
                              </w:rPr>
                              <w:t xml:space="preserve"> </w:t>
                            </w:r>
                            <w:r w:rsidR="005E16BD" w:rsidRPr="00EF28DC">
                              <w:rPr>
                                <w:rFonts w:ascii="Arial" w:hAnsi="Arial" w:cs="Arial"/>
                                <w:sz w:val="24"/>
                                <w:szCs w:val="24"/>
                              </w:rPr>
                              <w:t>(HRDs</w:t>
                            </w:r>
                            <w:r w:rsidR="00B246EC" w:rsidRPr="00EF28DC">
                              <w:rPr>
                                <w:rFonts w:ascii="Arial" w:hAnsi="Arial" w:cs="Arial"/>
                                <w:sz w:val="24"/>
                                <w:szCs w:val="24"/>
                              </w:rPr>
                              <w:t>,</w:t>
                            </w:r>
                            <w:r w:rsidR="002F00D0" w:rsidRPr="00EF28DC">
                              <w:rPr>
                                <w:rFonts w:ascii="Arial" w:hAnsi="Arial" w:cs="Arial"/>
                                <w:sz w:val="24"/>
                                <w:szCs w:val="24"/>
                              </w:rPr>
                              <w:t xml:space="preserve"> </w:t>
                            </w:r>
                            <w:r w:rsidR="00B16682">
                              <w:rPr>
                                <w:rFonts w:ascii="Arial" w:hAnsi="Arial" w:cs="Arial"/>
                                <w:sz w:val="24"/>
                                <w:szCs w:val="24"/>
                              </w:rPr>
                              <w:t>S</w:t>
                            </w:r>
                            <w:r w:rsidR="002F00D0" w:rsidRPr="00EF28DC">
                              <w:rPr>
                                <w:rFonts w:ascii="Arial" w:hAnsi="Arial" w:cs="Arial"/>
                                <w:sz w:val="24"/>
                                <w:szCs w:val="24"/>
                              </w:rPr>
                              <w:t>pring 2023</w:t>
                            </w:r>
                            <w:r w:rsidR="005E16BD" w:rsidRPr="00EF28DC">
                              <w:rPr>
                                <w:rFonts w:ascii="Arial" w:hAnsi="Arial" w:cs="Arial"/>
                                <w:sz w:val="24"/>
                                <w:szCs w:val="24"/>
                              </w:rPr>
                              <w:t>)</w:t>
                            </w:r>
                          </w:p>
                          <w:p w14:paraId="39A41984" w14:textId="457D2835" w:rsidR="005E16BD" w:rsidRDefault="005E16BD" w:rsidP="000C088D">
                            <w:pPr>
                              <w:spacing w:after="0"/>
                              <w:ind w:left="780"/>
                              <w:contextualSpacing/>
                              <w:rPr>
                                <w:rFonts w:ascii="Arial" w:hAnsi="Arial" w:cs="Arial"/>
                                <w:sz w:val="24"/>
                                <w:szCs w:val="24"/>
                              </w:rPr>
                            </w:pPr>
                          </w:p>
                          <w:p w14:paraId="1B2CF8BE" w14:textId="77777777" w:rsidR="00EF28DC" w:rsidRDefault="00317E54" w:rsidP="00EB5CC4">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A review of language and terminology – appendix </w:t>
                            </w:r>
                            <w:r w:rsidR="003B21D0" w:rsidRPr="00EF28DC">
                              <w:rPr>
                                <w:rFonts w:ascii="Arial" w:hAnsi="Arial" w:cs="Arial"/>
                                <w:sz w:val="24"/>
                                <w:szCs w:val="24"/>
                              </w:rPr>
                              <w:t>1</w:t>
                            </w:r>
                            <w:r w:rsidRPr="00EF28DC">
                              <w:rPr>
                                <w:rFonts w:ascii="Arial" w:hAnsi="Arial" w:cs="Arial"/>
                                <w:sz w:val="24"/>
                                <w:szCs w:val="24"/>
                              </w:rPr>
                              <w:t>.</w:t>
                            </w:r>
                          </w:p>
                          <w:p w14:paraId="274F4D1E" w14:textId="77777777" w:rsidR="00EF28DC" w:rsidRPr="00EF28DC" w:rsidRDefault="00EF28DC" w:rsidP="00EF28DC">
                            <w:pPr>
                              <w:pStyle w:val="ListParagraph"/>
                              <w:rPr>
                                <w:rFonts w:ascii="Arial" w:hAnsi="Arial" w:cs="Arial"/>
                                <w:sz w:val="24"/>
                                <w:szCs w:val="24"/>
                              </w:rPr>
                            </w:pPr>
                          </w:p>
                          <w:p w14:paraId="15247F3B" w14:textId="5842F139" w:rsidR="005E16BD" w:rsidRPr="00EF28DC" w:rsidRDefault="005E16BD" w:rsidP="00EB5CC4">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Mapping and connecting with key internal and external stakeholders – appendix </w:t>
                            </w:r>
                            <w:r w:rsidR="003B21D0" w:rsidRPr="00EF28DC">
                              <w:rPr>
                                <w:rFonts w:ascii="Arial" w:hAnsi="Arial" w:cs="Arial"/>
                                <w:sz w:val="24"/>
                                <w:szCs w:val="24"/>
                              </w:rPr>
                              <w:t>2</w:t>
                            </w:r>
                            <w:r w:rsidRPr="00EF28DC">
                              <w:rPr>
                                <w:rFonts w:ascii="Arial" w:hAnsi="Arial" w:cs="Arial"/>
                                <w:sz w:val="24"/>
                                <w:szCs w:val="24"/>
                              </w:rPr>
                              <w:t>.</w:t>
                            </w:r>
                          </w:p>
                          <w:p w14:paraId="3431C1EB" w14:textId="77777777" w:rsidR="005E16BD" w:rsidRDefault="005E16BD" w:rsidP="005E16BD"/>
                        </w:txbxContent>
                      </wps:txbx>
                      <wps:bodyPr rot="0" vert="horz" wrap="square" lIns="91440" tIns="45720" rIns="91440" bIns="45720" anchor="t" anchorCtr="0">
                        <a:noAutofit/>
                      </wps:bodyPr>
                    </wps:wsp>
                  </a:graphicData>
                </a:graphic>
              </wp:inline>
            </w:drawing>
          </mc:Choice>
          <mc:Fallback>
            <w:pict>
              <v:shapetype w14:anchorId="58A3DA61" id="_x0000_t202" coordsize="21600,21600" o:spt="202" path="m,l,21600r21600,l21600,xe">
                <v:stroke joinstyle="miter"/>
                <v:path gradientshapeok="t" o:connecttype="rect"/>
              </v:shapetype>
              <v:shape id="Text Box 2" o:spid="_x0000_s1026" type="#_x0000_t202" style="width:674.85pt;height:3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RWDwIAACAEAAAOAAAAZHJzL2Uyb0RvYy54bWysU9tu2zAMfR+wfxD0vtgJkqYx4hRdugwD&#10;ugvQ7QNoWY6FyaImKbG7rx+luGl2wR6G6UEgReqQPCTXN0On2VE6r9CUfDrJOZNGYK3MvuRfPu9e&#10;XXPmA5gaNBpZ8kfp+c3m5Yt1bws5wxZ1LR0jEOOL3pa8DcEWWeZFKzvwE7TSkLFB10Eg1e2z2kFP&#10;6J3OZnl+lfXoautQSO/p9e5k5JuE3zRShI9N42VguuSUW0i3S3cV72yzhmLvwLZKjGnAP2TRgTIU&#10;9Ax1BwHYwanfoDolHHpswkRgl2HTKCFTDVTNNP+lmocWrEy1EDnenmny/w9WfDg+2E+OheE1DtTA&#10;VIS39yi+emZw24LZy1vnsG8l1BR4GinLeuuL8Wuk2hc+glT9e6ypyXAImICGxnWRFaqTETo14PFM&#10;uhwCE/R4vVjmy9WcM0G2+Wx5tZwtUgwonr5b58NbiR2LQskddTXBw/Heh5gOFE8uMZpHreqd0jop&#10;bl9ttWNHoAnYpTOi/+SmDetLvlpQ7L9D5On8CaJTgUZZq45qOjtBEXl7Y+o0aAGUPsmUsjYjkZG7&#10;E4thqAZyjIRWWD8SpQ5PI0srRkKL7jtnPY1ryf23AzjJmX5nqC2r6Xwe5zsp88VyRoq7tFSXFjCC&#10;oEoeODuJ25B2IpZu8Jba16hE7HMmY640honvcWXinF/qyet5sTc/AAAA//8DAFBLAwQUAAYACAAA&#10;ACEALg2/Ld4AAAAGAQAADwAAAGRycy9kb3ducmV2LnhtbEyPwU7DMBBE70j8g7VIXBB1IG3SpnEq&#10;hASit1IQvbrxNomw18F20/D3uFzgstJoRjNvy9VoNBvQ+c6SgLtJAgyptqqjRsD729PtHJgPkpTU&#10;llDAN3pYVZcXpSyUPdErDtvQsFhCvpAC2hD6gnNft2ikn9geKXoH64wMUbqGKydPsdxofp8kGTey&#10;o7jQyh4fW6w/t0cjYD59GXZ+nW4+6uygF+EmH56/nBDXV+PDEljAMfyF4Ywf0aGKTHt7JOWZFhAf&#10;Cb/37KXTRQ5sLyDL0xnwquT/8asfAAAA//8DAFBLAQItABQABgAIAAAAIQC2gziS/gAAAOEBAAAT&#10;AAAAAAAAAAAAAAAAAAAAAABbQ29udGVudF9UeXBlc10ueG1sUEsBAi0AFAAGAAgAAAAhADj9If/W&#10;AAAAlAEAAAsAAAAAAAAAAAAAAAAALwEAAF9yZWxzLy5yZWxzUEsBAi0AFAAGAAgAAAAhALmNtFYP&#10;AgAAIAQAAA4AAAAAAAAAAAAAAAAALgIAAGRycy9lMm9Eb2MueG1sUEsBAi0AFAAGAAgAAAAhAC4N&#10;vy3eAAAABgEAAA8AAAAAAAAAAAAAAAAAaQQAAGRycy9kb3ducmV2LnhtbFBLBQYAAAAABAAEAPMA&#10;AAB0BQAAAAA=&#10;">
                <v:textbox>
                  <w:txbxContent>
                    <w:p w14:paraId="4C85DEC0" w14:textId="2896563D" w:rsidR="00317E54" w:rsidRPr="00EF28DC" w:rsidRDefault="00317E54" w:rsidP="00EF28DC">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An evidence synthesis of </w:t>
                      </w:r>
                      <w:r w:rsidRPr="00EF28DC">
                        <w:rPr>
                          <w:rFonts w:ascii="Arial" w:hAnsi="Arial" w:cs="Arial"/>
                          <w:i/>
                          <w:iCs/>
                          <w:sz w:val="24"/>
                          <w:szCs w:val="24"/>
                        </w:rPr>
                        <w:t>‘</w:t>
                      </w:r>
                      <w:r w:rsidRPr="00EF28DC">
                        <w:rPr>
                          <w:rFonts w:ascii="Arial" w:hAnsi="Arial" w:cs="Arial"/>
                          <w:sz w:val="24"/>
                          <w:szCs w:val="24"/>
                        </w:rPr>
                        <w:t>grey literature’ exploring sexual harassment and misogyny in the ambulance sector:</w:t>
                      </w:r>
                    </w:p>
                    <w:p w14:paraId="46BF528D"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International work (Australia and Canada)</w:t>
                      </w:r>
                    </w:p>
                    <w:p w14:paraId="34CECD28"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Work across the blue light services – police, military, fire, and rescue.</w:t>
                      </w:r>
                    </w:p>
                    <w:p w14:paraId="7CA13A84" w14:textId="2E48E20F"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 xml:space="preserve">Review of </w:t>
                      </w:r>
                      <w:r w:rsidR="00E61E49" w:rsidRPr="00EF28DC">
                        <w:rPr>
                          <w:rFonts w:ascii="Arial" w:hAnsi="Arial" w:cs="Arial"/>
                          <w:sz w:val="24"/>
                          <w:szCs w:val="24"/>
                        </w:rPr>
                        <w:t>‘F</w:t>
                      </w:r>
                      <w:r w:rsidRPr="00EF28DC">
                        <w:rPr>
                          <w:rFonts w:ascii="Arial" w:hAnsi="Arial" w:cs="Arial"/>
                          <w:sz w:val="24"/>
                          <w:szCs w:val="24"/>
                        </w:rPr>
                        <w:t xml:space="preserve">reedom to Speak </w:t>
                      </w:r>
                      <w:r w:rsidR="00E61E49" w:rsidRPr="00EF28DC">
                        <w:rPr>
                          <w:rFonts w:ascii="Arial" w:hAnsi="Arial" w:cs="Arial"/>
                          <w:sz w:val="24"/>
                          <w:szCs w:val="24"/>
                        </w:rPr>
                        <w:t>U</w:t>
                      </w:r>
                      <w:r w:rsidRPr="00EF28DC">
                        <w:rPr>
                          <w:rFonts w:ascii="Arial" w:hAnsi="Arial" w:cs="Arial"/>
                          <w:sz w:val="24"/>
                          <w:szCs w:val="24"/>
                        </w:rPr>
                        <w:t>p</w:t>
                      </w:r>
                      <w:r w:rsidR="00E61E49" w:rsidRPr="00EF28DC">
                        <w:rPr>
                          <w:rFonts w:ascii="Arial" w:hAnsi="Arial" w:cs="Arial"/>
                          <w:sz w:val="24"/>
                          <w:szCs w:val="24"/>
                        </w:rPr>
                        <w:t>’</w:t>
                      </w:r>
                      <w:r w:rsidRPr="00EF28DC">
                        <w:rPr>
                          <w:rFonts w:ascii="Arial" w:hAnsi="Arial" w:cs="Arial"/>
                          <w:sz w:val="24"/>
                          <w:szCs w:val="24"/>
                        </w:rPr>
                        <w:t xml:space="preserve"> reports within Ambulance Trust Board Papers</w:t>
                      </w:r>
                      <w:r w:rsidR="00520254" w:rsidRPr="00EF28DC">
                        <w:rPr>
                          <w:rFonts w:ascii="Arial" w:hAnsi="Arial" w:cs="Arial"/>
                          <w:sz w:val="24"/>
                          <w:szCs w:val="24"/>
                        </w:rPr>
                        <w:t xml:space="preserve"> </w:t>
                      </w:r>
                      <w:r w:rsidR="005F2378" w:rsidRPr="00EF28DC">
                        <w:rPr>
                          <w:rFonts w:ascii="Arial" w:hAnsi="Arial" w:cs="Arial"/>
                          <w:sz w:val="24"/>
                          <w:szCs w:val="24"/>
                        </w:rPr>
                        <w:t>(</w:t>
                      </w:r>
                      <w:r w:rsidR="00B16682">
                        <w:rPr>
                          <w:rFonts w:ascii="Arial" w:hAnsi="Arial" w:cs="Arial"/>
                          <w:sz w:val="24"/>
                          <w:szCs w:val="24"/>
                        </w:rPr>
                        <w:t>S</w:t>
                      </w:r>
                      <w:r w:rsidR="005F2378" w:rsidRPr="00EF28DC">
                        <w:rPr>
                          <w:rFonts w:ascii="Arial" w:hAnsi="Arial" w:cs="Arial"/>
                          <w:sz w:val="24"/>
                          <w:szCs w:val="24"/>
                        </w:rPr>
                        <w:t>pring 2022 sample</w:t>
                      </w:r>
                      <w:r w:rsidR="00520254" w:rsidRPr="00EF28DC">
                        <w:rPr>
                          <w:rFonts w:ascii="Arial" w:hAnsi="Arial" w:cs="Arial"/>
                          <w:sz w:val="24"/>
                          <w:szCs w:val="24"/>
                        </w:rPr>
                        <w:t>)</w:t>
                      </w:r>
                    </w:p>
                    <w:p w14:paraId="504EC2A1"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Media reports</w:t>
                      </w:r>
                    </w:p>
                    <w:p w14:paraId="788D6AE2" w14:textId="29306D98" w:rsidR="005E16BD" w:rsidRPr="00EF28DC" w:rsidRDefault="00520254"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Care Quality Commission (</w:t>
                      </w:r>
                      <w:r w:rsidR="005E16BD" w:rsidRPr="00EF28DC">
                        <w:rPr>
                          <w:rFonts w:ascii="Arial" w:hAnsi="Arial" w:cs="Arial"/>
                          <w:sz w:val="24"/>
                          <w:szCs w:val="24"/>
                        </w:rPr>
                        <w:t>CQC</w:t>
                      </w:r>
                      <w:r w:rsidRPr="00EF28DC">
                        <w:rPr>
                          <w:rFonts w:ascii="Arial" w:hAnsi="Arial" w:cs="Arial"/>
                          <w:sz w:val="24"/>
                          <w:szCs w:val="24"/>
                        </w:rPr>
                        <w:t>)</w:t>
                      </w:r>
                      <w:r w:rsidR="005E16BD" w:rsidRPr="00EF28DC">
                        <w:rPr>
                          <w:rFonts w:ascii="Arial" w:hAnsi="Arial" w:cs="Arial"/>
                          <w:sz w:val="24"/>
                          <w:szCs w:val="24"/>
                        </w:rPr>
                        <w:t xml:space="preserve"> reports</w:t>
                      </w:r>
                    </w:p>
                    <w:p w14:paraId="644A5C7B"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College of Paramedic activities</w:t>
                      </w:r>
                    </w:p>
                    <w:p w14:paraId="13CAC89B" w14:textId="72841AB8"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Association of Ambulance Chief</w:t>
                      </w:r>
                      <w:r w:rsidR="00520254" w:rsidRPr="00EF28DC">
                        <w:rPr>
                          <w:rFonts w:ascii="Arial" w:hAnsi="Arial" w:cs="Arial"/>
                          <w:sz w:val="24"/>
                          <w:szCs w:val="24"/>
                        </w:rPr>
                        <w:t xml:space="preserve"> </w:t>
                      </w:r>
                      <w:r w:rsidRPr="00EF28DC">
                        <w:rPr>
                          <w:rFonts w:ascii="Arial" w:hAnsi="Arial" w:cs="Arial"/>
                          <w:sz w:val="24"/>
                          <w:szCs w:val="24"/>
                        </w:rPr>
                        <w:t>Executives</w:t>
                      </w:r>
                      <w:r w:rsidR="00B246EC" w:rsidRPr="00EF28DC">
                        <w:rPr>
                          <w:rFonts w:ascii="Arial" w:hAnsi="Arial" w:cs="Arial"/>
                          <w:sz w:val="24"/>
                          <w:szCs w:val="24"/>
                        </w:rPr>
                        <w:t xml:space="preserve"> (AACE)</w:t>
                      </w:r>
                      <w:r w:rsidRPr="00EF28DC">
                        <w:rPr>
                          <w:rFonts w:ascii="Arial" w:hAnsi="Arial" w:cs="Arial"/>
                          <w:sz w:val="24"/>
                          <w:szCs w:val="24"/>
                        </w:rPr>
                        <w:t xml:space="preserve"> outputs</w:t>
                      </w:r>
                    </w:p>
                    <w:p w14:paraId="657EA7B1" w14:textId="487ED4ED"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Academic reporting (books, research projects, Doctorates)</w:t>
                      </w:r>
                    </w:p>
                    <w:p w14:paraId="46F412C8"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Regulatory body outputs (HCPC, GMC, NMC)</w:t>
                      </w:r>
                    </w:p>
                    <w:p w14:paraId="1C816890" w14:textId="77777777" w:rsidR="005E16BD" w:rsidRPr="00317E54" w:rsidRDefault="005E16BD" w:rsidP="000C088D">
                      <w:pPr>
                        <w:spacing w:after="0"/>
                        <w:ind w:left="1440"/>
                        <w:contextualSpacing/>
                        <w:rPr>
                          <w:rFonts w:ascii="Arial" w:hAnsi="Arial" w:cs="Arial"/>
                          <w:sz w:val="24"/>
                          <w:szCs w:val="24"/>
                        </w:rPr>
                      </w:pPr>
                    </w:p>
                    <w:p w14:paraId="2B9510FD" w14:textId="276A2B8A" w:rsidR="005E16BD" w:rsidRPr="00EF28DC" w:rsidRDefault="00317E54" w:rsidP="00EF28DC">
                      <w:pPr>
                        <w:pStyle w:val="ListParagraph"/>
                        <w:numPr>
                          <w:ilvl w:val="0"/>
                          <w:numId w:val="23"/>
                        </w:numPr>
                        <w:spacing w:after="0"/>
                        <w:rPr>
                          <w:rFonts w:ascii="Arial" w:hAnsi="Arial" w:cs="Arial"/>
                          <w:sz w:val="24"/>
                          <w:szCs w:val="24"/>
                        </w:rPr>
                      </w:pPr>
                      <w:r w:rsidRPr="00EF28DC">
                        <w:rPr>
                          <w:rFonts w:ascii="Arial" w:hAnsi="Arial" w:cs="Arial"/>
                          <w:sz w:val="24"/>
                          <w:szCs w:val="24"/>
                        </w:rPr>
                        <w:t>An academic narrative literature review was undertaken systematically addressing the following questions:</w:t>
                      </w:r>
                    </w:p>
                    <w:p w14:paraId="10B987FD"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Question 1. What is the prevalence of sexual harassment in the ambulance sector in published research?</w:t>
                      </w:r>
                    </w:p>
                    <w:p w14:paraId="38A2B2BA" w14:textId="77777777" w:rsidR="005E16BD" w:rsidRPr="00EF28DC" w:rsidRDefault="005E16BD" w:rsidP="00EF28DC">
                      <w:pPr>
                        <w:pStyle w:val="ListParagraph"/>
                        <w:numPr>
                          <w:ilvl w:val="1"/>
                          <w:numId w:val="23"/>
                        </w:numPr>
                        <w:spacing w:after="0"/>
                        <w:rPr>
                          <w:rFonts w:ascii="Arial" w:hAnsi="Arial" w:cs="Arial"/>
                          <w:sz w:val="24"/>
                          <w:szCs w:val="24"/>
                        </w:rPr>
                      </w:pPr>
                      <w:r w:rsidRPr="00EF28DC">
                        <w:rPr>
                          <w:rFonts w:ascii="Arial" w:hAnsi="Arial" w:cs="Arial"/>
                          <w:sz w:val="24"/>
                          <w:szCs w:val="24"/>
                        </w:rPr>
                        <w:t>Question 2: What is the evidence for interventions to tackle sexual harassment?</w:t>
                      </w:r>
                    </w:p>
                    <w:p w14:paraId="54AF5DCA" w14:textId="77777777" w:rsidR="005E16BD" w:rsidRPr="00317E54" w:rsidRDefault="005E16BD" w:rsidP="000C088D">
                      <w:pPr>
                        <w:spacing w:after="0"/>
                        <w:ind w:left="720"/>
                        <w:rPr>
                          <w:rFonts w:ascii="Arial" w:hAnsi="Arial" w:cs="Arial"/>
                          <w:sz w:val="24"/>
                          <w:szCs w:val="24"/>
                        </w:rPr>
                      </w:pPr>
                    </w:p>
                    <w:p w14:paraId="66ADEE84" w14:textId="6D94BB23" w:rsidR="005E16BD" w:rsidRPr="00EF28DC" w:rsidRDefault="00317E54" w:rsidP="006952A0">
                      <w:pPr>
                        <w:pStyle w:val="ListParagraph"/>
                        <w:numPr>
                          <w:ilvl w:val="0"/>
                          <w:numId w:val="23"/>
                        </w:numPr>
                        <w:spacing w:after="0"/>
                        <w:rPr>
                          <w:rFonts w:ascii="Arial" w:hAnsi="Arial" w:cs="Arial"/>
                          <w:sz w:val="24"/>
                          <w:szCs w:val="24"/>
                        </w:rPr>
                      </w:pPr>
                      <w:r w:rsidRPr="00EF28DC">
                        <w:rPr>
                          <w:rFonts w:ascii="Arial" w:hAnsi="Arial" w:cs="Arial"/>
                          <w:sz w:val="24"/>
                          <w:szCs w:val="24"/>
                        </w:rPr>
                        <w:t>A mapping of interventions already happening in ambulance service.</w:t>
                      </w:r>
                      <w:r w:rsidR="005E16BD" w:rsidRPr="00EF28DC">
                        <w:rPr>
                          <w:rFonts w:ascii="Arial" w:hAnsi="Arial" w:cs="Arial"/>
                          <w:sz w:val="24"/>
                          <w:szCs w:val="24"/>
                        </w:rPr>
                        <w:t xml:space="preserve"> Collected via Human Resource </w:t>
                      </w:r>
                      <w:r w:rsidR="003B21D0" w:rsidRPr="00EF28DC">
                        <w:rPr>
                          <w:rFonts w:ascii="Arial" w:hAnsi="Arial" w:cs="Arial"/>
                          <w:sz w:val="24"/>
                          <w:szCs w:val="24"/>
                        </w:rPr>
                        <w:t>d</w:t>
                      </w:r>
                      <w:r w:rsidR="005E16BD" w:rsidRPr="00EF28DC">
                        <w:rPr>
                          <w:rFonts w:ascii="Arial" w:hAnsi="Arial" w:cs="Arial"/>
                          <w:sz w:val="24"/>
                          <w:szCs w:val="24"/>
                        </w:rPr>
                        <w:t>irectors</w:t>
                      </w:r>
                      <w:r w:rsidR="00EF28DC">
                        <w:rPr>
                          <w:rFonts w:ascii="Arial" w:hAnsi="Arial" w:cs="Arial"/>
                          <w:sz w:val="24"/>
                          <w:szCs w:val="24"/>
                        </w:rPr>
                        <w:t xml:space="preserve"> </w:t>
                      </w:r>
                      <w:r w:rsidR="005E16BD" w:rsidRPr="00EF28DC">
                        <w:rPr>
                          <w:rFonts w:ascii="Arial" w:hAnsi="Arial" w:cs="Arial"/>
                          <w:sz w:val="24"/>
                          <w:szCs w:val="24"/>
                        </w:rPr>
                        <w:t>(HRDs</w:t>
                      </w:r>
                      <w:r w:rsidR="00B246EC" w:rsidRPr="00EF28DC">
                        <w:rPr>
                          <w:rFonts w:ascii="Arial" w:hAnsi="Arial" w:cs="Arial"/>
                          <w:sz w:val="24"/>
                          <w:szCs w:val="24"/>
                        </w:rPr>
                        <w:t>,</w:t>
                      </w:r>
                      <w:r w:rsidR="002F00D0" w:rsidRPr="00EF28DC">
                        <w:rPr>
                          <w:rFonts w:ascii="Arial" w:hAnsi="Arial" w:cs="Arial"/>
                          <w:sz w:val="24"/>
                          <w:szCs w:val="24"/>
                        </w:rPr>
                        <w:t xml:space="preserve"> </w:t>
                      </w:r>
                      <w:r w:rsidR="00B16682">
                        <w:rPr>
                          <w:rFonts w:ascii="Arial" w:hAnsi="Arial" w:cs="Arial"/>
                          <w:sz w:val="24"/>
                          <w:szCs w:val="24"/>
                        </w:rPr>
                        <w:t>S</w:t>
                      </w:r>
                      <w:r w:rsidR="002F00D0" w:rsidRPr="00EF28DC">
                        <w:rPr>
                          <w:rFonts w:ascii="Arial" w:hAnsi="Arial" w:cs="Arial"/>
                          <w:sz w:val="24"/>
                          <w:szCs w:val="24"/>
                        </w:rPr>
                        <w:t>pring 2023</w:t>
                      </w:r>
                      <w:r w:rsidR="005E16BD" w:rsidRPr="00EF28DC">
                        <w:rPr>
                          <w:rFonts w:ascii="Arial" w:hAnsi="Arial" w:cs="Arial"/>
                          <w:sz w:val="24"/>
                          <w:szCs w:val="24"/>
                        </w:rPr>
                        <w:t>)</w:t>
                      </w:r>
                    </w:p>
                    <w:p w14:paraId="39A41984" w14:textId="457D2835" w:rsidR="005E16BD" w:rsidRDefault="005E16BD" w:rsidP="000C088D">
                      <w:pPr>
                        <w:spacing w:after="0"/>
                        <w:ind w:left="780"/>
                        <w:contextualSpacing/>
                        <w:rPr>
                          <w:rFonts w:ascii="Arial" w:hAnsi="Arial" w:cs="Arial"/>
                          <w:sz w:val="24"/>
                          <w:szCs w:val="24"/>
                        </w:rPr>
                      </w:pPr>
                    </w:p>
                    <w:p w14:paraId="1B2CF8BE" w14:textId="77777777" w:rsidR="00EF28DC" w:rsidRDefault="00317E54" w:rsidP="00EB5CC4">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A review of language and terminology – appendix </w:t>
                      </w:r>
                      <w:r w:rsidR="003B21D0" w:rsidRPr="00EF28DC">
                        <w:rPr>
                          <w:rFonts w:ascii="Arial" w:hAnsi="Arial" w:cs="Arial"/>
                          <w:sz w:val="24"/>
                          <w:szCs w:val="24"/>
                        </w:rPr>
                        <w:t>1</w:t>
                      </w:r>
                      <w:r w:rsidRPr="00EF28DC">
                        <w:rPr>
                          <w:rFonts w:ascii="Arial" w:hAnsi="Arial" w:cs="Arial"/>
                          <w:sz w:val="24"/>
                          <w:szCs w:val="24"/>
                        </w:rPr>
                        <w:t>.</w:t>
                      </w:r>
                    </w:p>
                    <w:p w14:paraId="274F4D1E" w14:textId="77777777" w:rsidR="00EF28DC" w:rsidRPr="00EF28DC" w:rsidRDefault="00EF28DC" w:rsidP="00EF28DC">
                      <w:pPr>
                        <w:pStyle w:val="ListParagraph"/>
                        <w:rPr>
                          <w:rFonts w:ascii="Arial" w:hAnsi="Arial" w:cs="Arial"/>
                          <w:sz w:val="24"/>
                          <w:szCs w:val="24"/>
                        </w:rPr>
                      </w:pPr>
                    </w:p>
                    <w:p w14:paraId="15247F3B" w14:textId="5842F139" w:rsidR="005E16BD" w:rsidRPr="00EF28DC" w:rsidRDefault="005E16BD" w:rsidP="00EB5CC4">
                      <w:pPr>
                        <w:pStyle w:val="ListParagraph"/>
                        <w:numPr>
                          <w:ilvl w:val="0"/>
                          <w:numId w:val="23"/>
                        </w:numPr>
                        <w:spacing w:after="0"/>
                        <w:rPr>
                          <w:rFonts w:ascii="Arial" w:hAnsi="Arial" w:cs="Arial"/>
                          <w:sz w:val="24"/>
                          <w:szCs w:val="24"/>
                        </w:rPr>
                      </w:pPr>
                      <w:r w:rsidRPr="00EF28DC">
                        <w:rPr>
                          <w:rFonts w:ascii="Arial" w:hAnsi="Arial" w:cs="Arial"/>
                          <w:sz w:val="24"/>
                          <w:szCs w:val="24"/>
                        </w:rPr>
                        <w:t xml:space="preserve">Mapping and connecting with key internal and external stakeholders – appendix </w:t>
                      </w:r>
                      <w:r w:rsidR="003B21D0" w:rsidRPr="00EF28DC">
                        <w:rPr>
                          <w:rFonts w:ascii="Arial" w:hAnsi="Arial" w:cs="Arial"/>
                          <w:sz w:val="24"/>
                          <w:szCs w:val="24"/>
                        </w:rPr>
                        <w:t>2</w:t>
                      </w:r>
                      <w:r w:rsidRPr="00EF28DC">
                        <w:rPr>
                          <w:rFonts w:ascii="Arial" w:hAnsi="Arial" w:cs="Arial"/>
                          <w:sz w:val="24"/>
                          <w:szCs w:val="24"/>
                        </w:rPr>
                        <w:t>.</w:t>
                      </w:r>
                    </w:p>
                    <w:p w14:paraId="3431C1EB" w14:textId="77777777" w:rsidR="005E16BD" w:rsidRDefault="005E16BD" w:rsidP="005E16BD"/>
                  </w:txbxContent>
                </v:textbox>
                <w10:anchorlock/>
              </v:shape>
            </w:pict>
          </mc:Fallback>
        </mc:AlternateContent>
      </w:r>
      <w:bookmarkEnd w:id="4"/>
    </w:p>
    <w:p w14:paraId="1E5262B4" w14:textId="5EB58131" w:rsidR="00310B31" w:rsidRPr="004E5D14" w:rsidRDefault="00061E43" w:rsidP="001A7862">
      <w:pPr>
        <w:pStyle w:val="Heading1"/>
        <w:rPr>
          <w:rFonts w:ascii="Arial" w:hAnsi="Arial" w:cs="Arial"/>
          <w:b/>
          <w:bCs/>
          <w:sz w:val="24"/>
          <w:szCs w:val="24"/>
        </w:rPr>
      </w:pPr>
      <w:bookmarkStart w:id="6" w:name="_Toc141083093"/>
      <w:r w:rsidRPr="004E5D14">
        <w:rPr>
          <w:rFonts w:ascii="Arial" w:hAnsi="Arial" w:cs="Arial"/>
          <w:b/>
          <w:bCs/>
          <w:sz w:val="24"/>
          <w:szCs w:val="24"/>
        </w:rPr>
        <w:lastRenderedPageBreak/>
        <w:t>P</w:t>
      </w:r>
      <w:r w:rsidR="00C02C7F">
        <w:rPr>
          <w:rFonts w:ascii="Arial" w:hAnsi="Arial" w:cs="Arial"/>
          <w:b/>
          <w:bCs/>
          <w:sz w:val="24"/>
          <w:szCs w:val="24"/>
        </w:rPr>
        <w:t>art</w:t>
      </w:r>
      <w:r w:rsidRPr="004E5D14">
        <w:rPr>
          <w:rFonts w:ascii="Arial" w:hAnsi="Arial" w:cs="Arial"/>
          <w:b/>
          <w:bCs/>
          <w:sz w:val="24"/>
          <w:szCs w:val="24"/>
        </w:rPr>
        <w:t xml:space="preserve"> B</w:t>
      </w:r>
      <w:r w:rsidR="00724ECE" w:rsidRPr="004E5D14">
        <w:rPr>
          <w:rFonts w:ascii="Arial" w:hAnsi="Arial" w:cs="Arial"/>
          <w:b/>
          <w:bCs/>
          <w:sz w:val="24"/>
          <w:szCs w:val="24"/>
        </w:rPr>
        <w:t>. The</w:t>
      </w:r>
      <w:r w:rsidR="00D47438" w:rsidRPr="004E5D14">
        <w:rPr>
          <w:rFonts w:ascii="Arial" w:hAnsi="Arial" w:cs="Arial"/>
          <w:b/>
          <w:bCs/>
          <w:sz w:val="24"/>
          <w:szCs w:val="24"/>
        </w:rPr>
        <w:t xml:space="preserve"> </w:t>
      </w:r>
      <w:r w:rsidR="00C02C7F">
        <w:rPr>
          <w:rFonts w:ascii="Arial" w:hAnsi="Arial" w:cs="Arial"/>
          <w:b/>
          <w:bCs/>
          <w:sz w:val="24"/>
          <w:szCs w:val="24"/>
        </w:rPr>
        <w:t>n</w:t>
      </w:r>
      <w:r w:rsidR="00724ECE" w:rsidRPr="004E5D14">
        <w:rPr>
          <w:rFonts w:ascii="Arial" w:hAnsi="Arial" w:cs="Arial"/>
          <w:b/>
          <w:bCs/>
          <w:sz w:val="24"/>
          <w:szCs w:val="24"/>
        </w:rPr>
        <w:t xml:space="preserve">arrative </w:t>
      </w:r>
      <w:r w:rsidR="00C02C7F">
        <w:rPr>
          <w:rFonts w:ascii="Arial" w:hAnsi="Arial" w:cs="Arial"/>
          <w:b/>
          <w:bCs/>
          <w:sz w:val="24"/>
          <w:szCs w:val="24"/>
        </w:rPr>
        <w:t>l</w:t>
      </w:r>
      <w:r w:rsidR="00CF62E3">
        <w:rPr>
          <w:rFonts w:ascii="Arial" w:hAnsi="Arial" w:cs="Arial"/>
          <w:b/>
          <w:bCs/>
          <w:sz w:val="24"/>
          <w:szCs w:val="24"/>
        </w:rPr>
        <w:t>i</w:t>
      </w:r>
      <w:r w:rsidR="00724ECE" w:rsidRPr="004E5D14">
        <w:rPr>
          <w:rFonts w:ascii="Arial" w:hAnsi="Arial" w:cs="Arial"/>
          <w:b/>
          <w:bCs/>
          <w:sz w:val="24"/>
          <w:szCs w:val="24"/>
        </w:rPr>
        <w:t>terature</w:t>
      </w:r>
      <w:r w:rsidR="00D47438" w:rsidRPr="004E5D14">
        <w:rPr>
          <w:rFonts w:ascii="Arial" w:hAnsi="Arial" w:cs="Arial"/>
          <w:b/>
          <w:bCs/>
          <w:sz w:val="24"/>
          <w:szCs w:val="24"/>
        </w:rPr>
        <w:t xml:space="preserve"> </w:t>
      </w:r>
      <w:proofErr w:type="gramStart"/>
      <w:r w:rsidR="00C02C7F">
        <w:rPr>
          <w:rFonts w:ascii="Arial" w:hAnsi="Arial" w:cs="Arial"/>
          <w:b/>
          <w:bCs/>
          <w:sz w:val="24"/>
          <w:szCs w:val="24"/>
        </w:rPr>
        <w:t>r</w:t>
      </w:r>
      <w:r w:rsidR="00D47438" w:rsidRPr="004E5D14">
        <w:rPr>
          <w:rFonts w:ascii="Arial" w:hAnsi="Arial" w:cs="Arial"/>
          <w:b/>
          <w:bCs/>
          <w:sz w:val="24"/>
          <w:szCs w:val="24"/>
        </w:rPr>
        <w:t>eview</w:t>
      </w:r>
      <w:bookmarkEnd w:id="5"/>
      <w:proofErr w:type="gramEnd"/>
      <w:r w:rsidR="004D667D" w:rsidRPr="004E5D14">
        <w:rPr>
          <w:rFonts w:ascii="Arial" w:hAnsi="Arial" w:cs="Arial"/>
          <w:b/>
          <w:bCs/>
          <w:sz w:val="24"/>
          <w:szCs w:val="24"/>
        </w:rPr>
        <w:t>.</w:t>
      </w:r>
      <w:bookmarkEnd w:id="6"/>
      <w:r w:rsidR="004D667D" w:rsidRPr="004E5D14">
        <w:rPr>
          <w:rFonts w:ascii="Arial" w:hAnsi="Arial" w:cs="Arial"/>
          <w:b/>
          <w:bCs/>
          <w:sz w:val="24"/>
          <w:szCs w:val="24"/>
        </w:rPr>
        <w:t xml:space="preserve"> </w:t>
      </w:r>
    </w:p>
    <w:p w14:paraId="1E433B2C" w14:textId="77777777" w:rsidR="008E3A14" w:rsidRPr="008E3A14" w:rsidRDefault="008E3A14" w:rsidP="001A7862">
      <w:pPr>
        <w:spacing w:after="0"/>
      </w:pPr>
    </w:p>
    <w:p w14:paraId="35F61D22" w14:textId="1DE23360" w:rsidR="00D47438" w:rsidRPr="00D47438" w:rsidRDefault="00D47438" w:rsidP="001A7862">
      <w:pPr>
        <w:spacing w:after="0"/>
        <w:rPr>
          <w:rFonts w:ascii="Arial" w:hAnsi="Arial" w:cs="Arial"/>
          <w:sz w:val="24"/>
          <w:szCs w:val="24"/>
        </w:rPr>
      </w:pPr>
      <w:r w:rsidRPr="00D47438">
        <w:rPr>
          <w:rFonts w:ascii="Arial" w:hAnsi="Arial" w:cs="Arial"/>
          <w:sz w:val="24"/>
          <w:szCs w:val="24"/>
        </w:rPr>
        <w:t>This review address</w:t>
      </w:r>
      <w:r w:rsidR="008E3A14">
        <w:rPr>
          <w:rFonts w:ascii="Arial" w:hAnsi="Arial" w:cs="Arial"/>
          <w:sz w:val="24"/>
          <w:szCs w:val="24"/>
        </w:rPr>
        <w:t>ed</w:t>
      </w:r>
      <w:r w:rsidRPr="00D47438">
        <w:rPr>
          <w:rFonts w:ascii="Arial" w:hAnsi="Arial" w:cs="Arial"/>
          <w:sz w:val="24"/>
          <w:szCs w:val="24"/>
        </w:rPr>
        <w:t xml:space="preserve"> two questions:</w:t>
      </w:r>
    </w:p>
    <w:p w14:paraId="3DC8829C" w14:textId="77777777" w:rsidR="00D47438" w:rsidRPr="00D47438" w:rsidRDefault="00D47438" w:rsidP="001A7862">
      <w:pPr>
        <w:pStyle w:val="ListParagraph"/>
        <w:numPr>
          <w:ilvl w:val="0"/>
          <w:numId w:val="1"/>
        </w:numPr>
        <w:spacing w:after="0"/>
        <w:rPr>
          <w:rFonts w:ascii="Arial" w:hAnsi="Arial" w:cs="Arial"/>
          <w:sz w:val="24"/>
          <w:szCs w:val="24"/>
          <w:lang w:val="en-US"/>
        </w:rPr>
      </w:pPr>
      <w:r w:rsidRPr="00D47438">
        <w:rPr>
          <w:rFonts w:ascii="Arial" w:hAnsi="Arial" w:cs="Arial"/>
          <w:sz w:val="24"/>
          <w:szCs w:val="24"/>
          <w:lang w:val="en-US"/>
        </w:rPr>
        <w:t>What is the prevalence of sexual harassment in the ambulance sector?</w:t>
      </w:r>
    </w:p>
    <w:p w14:paraId="5D8C9F8E" w14:textId="08DDB396" w:rsidR="004D667D" w:rsidRPr="008E3A14" w:rsidRDefault="00D47438" w:rsidP="001A7862">
      <w:pPr>
        <w:pStyle w:val="ListParagraph"/>
        <w:numPr>
          <w:ilvl w:val="0"/>
          <w:numId w:val="1"/>
        </w:numPr>
        <w:spacing w:after="0"/>
        <w:rPr>
          <w:rFonts w:ascii="Arial" w:hAnsi="Arial" w:cs="Arial"/>
          <w:sz w:val="24"/>
          <w:szCs w:val="24"/>
        </w:rPr>
      </w:pPr>
      <w:bookmarkStart w:id="7" w:name="_Hlk139960923"/>
      <w:r w:rsidRPr="00D47438">
        <w:rPr>
          <w:rFonts w:ascii="Arial" w:hAnsi="Arial" w:cs="Arial"/>
          <w:sz w:val="24"/>
          <w:szCs w:val="24"/>
          <w:lang w:val="en-US"/>
        </w:rPr>
        <w:t>What is the evidence base for interventions aimed at preventing or reducing sexual harassment, either within the ambulance sector or related sectors?</w:t>
      </w:r>
      <w:bookmarkEnd w:id="7"/>
    </w:p>
    <w:p w14:paraId="6163EE4E" w14:textId="44BBD2D6" w:rsidR="008E3A14" w:rsidRDefault="00D47438" w:rsidP="001A7862">
      <w:pPr>
        <w:spacing w:after="0"/>
        <w:rPr>
          <w:rFonts w:ascii="Arial" w:hAnsi="Arial" w:cs="Arial"/>
          <w:sz w:val="24"/>
          <w:szCs w:val="24"/>
        </w:rPr>
      </w:pPr>
      <w:r w:rsidRPr="00D47438">
        <w:rPr>
          <w:rFonts w:ascii="Arial" w:hAnsi="Arial" w:cs="Arial"/>
          <w:sz w:val="24"/>
          <w:szCs w:val="24"/>
        </w:rPr>
        <w:t>This summary describes the methodology used and results obtained from the review of published literature.</w:t>
      </w:r>
    </w:p>
    <w:p w14:paraId="07EE7DEF" w14:textId="77777777" w:rsidR="001F0313" w:rsidRPr="00D47438" w:rsidRDefault="001F0313" w:rsidP="001A7862">
      <w:pPr>
        <w:spacing w:after="0"/>
        <w:rPr>
          <w:rFonts w:ascii="Arial" w:hAnsi="Arial" w:cs="Arial"/>
          <w:sz w:val="24"/>
          <w:szCs w:val="24"/>
        </w:rPr>
      </w:pPr>
    </w:p>
    <w:p w14:paraId="24E7232E" w14:textId="0E0D2968" w:rsidR="001F0313" w:rsidRDefault="00D47438" w:rsidP="001A7862">
      <w:pPr>
        <w:pStyle w:val="Heading2"/>
        <w:rPr>
          <w:rFonts w:ascii="Arial" w:hAnsi="Arial" w:cs="Arial"/>
          <w:b/>
          <w:bCs/>
          <w:sz w:val="24"/>
          <w:szCs w:val="24"/>
        </w:rPr>
      </w:pPr>
      <w:bookmarkStart w:id="8" w:name="_Toc139900955"/>
      <w:bookmarkStart w:id="9" w:name="_Toc141083094"/>
      <w:r w:rsidRPr="004E5D14">
        <w:rPr>
          <w:rFonts w:ascii="Arial" w:hAnsi="Arial" w:cs="Arial"/>
          <w:b/>
          <w:bCs/>
          <w:sz w:val="24"/>
          <w:szCs w:val="24"/>
        </w:rPr>
        <w:t xml:space="preserve">Research </w:t>
      </w:r>
      <w:r w:rsidR="00C02C7F">
        <w:rPr>
          <w:rFonts w:ascii="Arial" w:hAnsi="Arial" w:cs="Arial"/>
          <w:b/>
          <w:bCs/>
          <w:sz w:val="24"/>
          <w:szCs w:val="24"/>
        </w:rPr>
        <w:t>q</w:t>
      </w:r>
      <w:r w:rsidRPr="004E5D14">
        <w:rPr>
          <w:rFonts w:ascii="Arial" w:hAnsi="Arial" w:cs="Arial"/>
          <w:b/>
          <w:bCs/>
          <w:sz w:val="24"/>
          <w:szCs w:val="24"/>
        </w:rPr>
        <w:t>uestion 1</w:t>
      </w:r>
      <w:bookmarkEnd w:id="8"/>
      <w:r w:rsidR="00946ECE" w:rsidRPr="004E5D14">
        <w:rPr>
          <w:rFonts w:ascii="Arial" w:hAnsi="Arial" w:cs="Arial"/>
          <w:b/>
          <w:bCs/>
          <w:sz w:val="24"/>
          <w:szCs w:val="24"/>
        </w:rPr>
        <w:t>:</w:t>
      </w:r>
      <w:bookmarkEnd w:id="9"/>
      <w:r w:rsidR="00946ECE" w:rsidRPr="004E5D14">
        <w:rPr>
          <w:rFonts w:ascii="Arial" w:hAnsi="Arial" w:cs="Arial"/>
          <w:b/>
          <w:bCs/>
          <w:sz w:val="24"/>
          <w:szCs w:val="24"/>
        </w:rPr>
        <w:t xml:space="preserve"> </w:t>
      </w:r>
    </w:p>
    <w:p w14:paraId="473BEFA2" w14:textId="041496BA" w:rsidR="00D47438" w:rsidRPr="008A2AD4" w:rsidRDefault="00946ECE" w:rsidP="001A7862">
      <w:pPr>
        <w:spacing w:after="0"/>
        <w:rPr>
          <w:rFonts w:ascii="Arial" w:hAnsi="Arial" w:cs="Arial"/>
          <w:color w:val="2F5496" w:themeColor="accent1" w:themeShade="BF"/>
          <w:sz w:val="24"/>
          <w:szCs w:val="24"/>
        </w:rPr>
      </w:pPr>
      <w:r w:rsidRPr="008A2AD4">
        <w:rPr>
          <w:rFonts w:ascii="Arial" w:hAnsi="Arial" w:cs="Arial"/>
          <w:color w:val="2F5496" w:themeColor="accent1" w:themeShade="BF"/>
          <w:sz w:val="24"/>
          <w:szCs w:val="24"/>
        </w:rPr>
        <w:t>What is the prevalence of sexual harassment in the ambulance sector?</w:t>
      </w:r>
    </w:p>
    <w:p w14:paraId="029EA2D2" w14:textId="77777777" w:rsidR="00837D98" w:rsidRPr="00837D98" w:rsidRDefault="00837D98" w:rsidP="001A7862">
      <w:pPr>
        <w:spacing w:after="0"/>
      </w:pPr>
    </w:p>
    <w:p w14:paraId="360D4F61" w14:textId="7EBEE0C8" w:rsidR="00837D98" w:rsidRPr="00C02C7F" w:rsidRDefault="00951DC3" w:rsidP="001A7862">
      <w:pPr>
        <w:pStyle w:val="Heading3"/>
        <w:rPr>
          <w:rFonts w:ascii="Arial" w:hAnsi="Arial" w:cs="Arial"/>
          <w:b/>
          <w:bCs/>
          <w:color w:val="2F5496" w:themeColor="accent1" w:themeShade="BF"/>
        </w:rPr>
      </w:pPr>
      <w:bookmarkStart w:id="10" w:name="_Toc139900956"/>
      <w:bookmarkStart w:id="11" w:name="_Toc141083095"/>
      <w:r w:rsidRPr="00C02C7F">
        <w:rPr>
          <w:rFonts w:ascii="Arial" w:hAnsi="Arial" w:cs="Arial"/>
          <w:b/>
          <w:bCs/>
          <w:color w:val="2F5496" w:themeColor="accent1" w:themeShade="BF"/>
        </w:rPr>
        <w:t xml:space="preserve">Research </w:t>
      </w:r>
      <w:r w:rsidR="00C02C7F">
        <w:rPr>
          <w:rFonts w:ascii="Arial" w:hAnsi="Arial" w:cs="Arial"/>
          <w:b/>
          <w:bCs/>
          <w:color w:val="2F5496" w:themeColor="accent1" w:themeShade="BF"/>
        </w:rPr>
        <w:t>q</w:t>
      </w:r>
      <w:r w:rsidRPr="00C02C7F">
        <w:rPr>
          <w:rFonts w:ascii="Arial" w:hAnsi="Arial" w:cs="Arial"/>
          <w:b/>
          <w:bCs/>
          <w:color w:val="2F5496" w:themeColor="accent1" w:themeShade="BF"/>
        </w:rPr>
        <w:t xml:space="preserve">uestion 1: </w:t>
      </w:r>
      <w:r w:rsidR="00D47438" w:rsidRPr="00C02C7F">
        <w:rPr>
          <w:rFonts w:ascii="Arial" w:hAnsi="Arial" w:cs="Arial"/>
          <w:b/>
          <w:bCs/>
          <w:color w:val="2F5496" w:themeColor="accent1" w:themeShade="BF"/>
        </w:rPr>
        <w:t>Methods</w:t>
      </w:r>
      <w:bookmarkEnd w:id="10"/>
      <w:bookmarkEnd w:id="11"/>
    </w:p>
    <w:p w14:paraId="7F79507D" w14:textId="77777777" w:rsidR="00CB681A" w:rsidRPr="00CB681A" w:rsidRDefault="00CB681A" w:rsidP="001A7862">
      <w:pPr>
        <w:spacing w:after="0"/>
      </w:pPr>
    </w:p>
    <w:p w14:paraId="5FEFA35F" w14:textId="5D7FD496" w:rsidR="00CB681A" w:rsidRDefault="001A7862" w:rsidP="001A7862">
      <w:pPr>
        <w:spacing w:after="0"/>
        <w:rPr>
          <w:rFonts w:ascii="Arial" w:hAnsi="Arial" w:cs="Arial"/>
          <w:sz w:val="24"/>
          <w:szCs w:val="24"/>
        </w:rPr>
      </w:pPr>
      <w:r w:rsidRPr="00CB681A">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1896163" wp14:editId="3788EC46">
                <wp:simplePos x="0" y="0"/>
                <wp:positionH relativeFrom="margin">
                  <wp:align>right</wp:align>
                </wp:positionH>
                <wp:positionV relativeFrom="paragraph">
                  <wp:posOffset>544224</wp:posOffset>
                </wp:positionV>
                <wp:extent cx="8858885" cy="128905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1289050"/>
                        </a:xfrm>
                        <a:prstGeom prst="rect">
                          <a:avLst/>
                        </a:prstGeom>
                        <a:solidFill>
                          <a:srgbClr val="FFFFFF"/>
                        </a:solidFill>
                        <a:ln w="9525">
                          <a:solidFill>
                            <a:srgbClr val="000000"/>
                          </a:solidFill>
                          <a:miter lim="800000"/>
                          <a:headEnd/>
                          <a:tailEnd/>
                        </a:ln>
                      </wps:spPr>
                      <wps:txbx>
                        <w:txbxContent>
                          <w:p w14:paraId="64B332CA" w14:textId="53A5922C" w:rsidR="00CB681A" w:rsidRPr="00C02C7F" w:rsidRDefault="00CB681A" w:rsidP="008E3A14">
                            <w:pPr>
                              <w:jc w:val="center"/>
                              <w:rPr>
                                <w:rFonts w:ascii="Arial" w:hAnsi="Arial" w:cs="Arial"/>
                                <w:sz w:val="24"/>
                                <w:szCs w:val="24"/>
                              </w:rPr>
                            </w:pPr>
                            <w:r w:rsidRPr="00C02C7F">
                              <w:rPr>
                                <w:rFonts w:ascii="Arial" w:hAnsi="Arial" w:cs="Arial"/>
                                <w:sz w:val="24"/>
                                <w:szCs w:val="24"/>
                              </w:rPr>
                              <w:t>Sexism or Misogyny or Assault or Safety or Bully* or Harassment or Victimization or Victimisation or Threat or Aggression or Abuse or Hostility or Violence or Cyberbullying or Sex Offenses</w:t>
                            </w:r>
                          </w:p>
                          <w:p w14:paraId="49B06ADD" w14:textId="77777777" w:rsidR="00CB681A" w:rsidRPr="00C02C7F" w:rsidRDefault="00CB681A" w:rsidP="008E3A14">
                            <w:pPr>
                              <w:jc w:val="center"/>
                              <w:rPr>
                                <w:rFonts w:ascii="Arial" w:hAnsi="Arial" w:cs="Arial"/>
                                <w:sz w:val="24"/>
                                <w:szCs w:val="24"/>
                              </w:rPr>
                            </w:pPr>
                            <w:r w:rsidRPr="00C02C7F">
                              <w:rPr>
                                <w:rFonts w:ascii="Arial" w:hAnsi="Arial" w:cs="Arial"/>
                                <w:sz w:val="24"/>
                                <w:szCs w:val="24"/>
                              </w:rPr>
                              <w:t>And</w:t>
                            </w:r>
                          </w:p>
                          <w:p w14:paraId="10008751" w14:textId="77777777" w:rsidR="00CB681A" w:rsidRPr="00C02C7F" w:rsidRDefault="00CB681A" w:rsidP="008E3A14">
                            <w:pPr>
                              <w:jc w:val="center"/>
                              <w:rPr>
                                <w:rFonts w:ascii="Arial" w:hAnsi="Arial" w:cs="Arial"/>
                                <w:sz w:val="24"/>
                                <w:szCs w:val="24"/>
                              </w:rPr>
                            </w:pPr>
                            <w:r w:rsidRPr="00C02C7F">
                              <w:rPr>
                                <w:rFonts w:ascii="Arial" w:hAnsi="Arial" w:cs="Arial"/>
                                <w:sz w:val="24"/>
                                <w:szCs w:val="24"/>
                              </w:rPr>
                              <w:t>Emergency response or Emergency responder or Prehospital or Pre-hospital or paramedic* or ambulance or emergency medical technician* or First Responder or Blue light or Emergency service*</w:t>
                            </w:r>
                          </w:p>
                          <w:p w14:paraId="511203C4" w14:textId="4471D3A3" w:rsidR="00CB681A" w:rsidRDefault="00CB6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96163" id="_x0000_s1027" type="#_x0000_t202" style="position:absolute;margin-left:646.35pt;margin-top:42.85pt;width:697.55pt;height:10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O5EgIAACcEAAAOAAAAZHJzL2Uyb0RvYy54bWysk9uO0zAQhu+ReAfL9zRp1UIbNV0tXYqQ&#10;loO08ACO4zQWjseM3Sbl6Rm72W61wA3CUixPxv498814fTN0hh0Veg225NNJzpmyEmpt9yX/9nX3&#10;asmZD8LWwoBVJT8pz282L1+se1eoGbRgaoWMRKwvelfyNgRXZJmXreqEn4BTlpwNYCcCmbjPahQ9&#10;qXcmm+X566wHrB2CVN7T37uzk2+SftMoGT43jVeBmZJTbCHNmOYqztlmLYo9CtdqOYYh/iGKTmhL&#10;l16k7kQQ7ID6N6lOSwQPTZhI6DJoGi1VyoGymebPsnlohVMpF4Lj3QWT/3+y8tPxwX1BFoa3MFAB&#10;UxLe3YP87pmFbSvsXt0iQt8qUdPF04gs650vxqMRtS98FKn6j1BTkcUhQBIaGuwiFcqTkToV4HSB&#10;robAJP1cLhdL+jiT5JvOlqt8kcqSieLxuEMf3ivoWFyUHKmqSV4c732I4YjicUu8zYPR9U4bkwzc&#10;V1uD7CioA3ZppAyebTOW9SVfLWaLM4G/SuRp/Emi04Fa2eiOcrpsEkXk9s7WqdGC0Oa8ppCNHUFG&#10;dmeKYagGpuuRcuRaQX0isgjnzqWXRosW8CdnPXVtyf2Pg0DFmflgqTqr6Xwe2zwZ88WbGRl47amu&#10;PcJKkip54Oy83Ib0NCI3C7dUxUYnvk+RjCFTNybs48uJ7X5tp11P73vzCwAA//8DAFBLAwQUAAYA&#10;CAAAACEAqpIU9N8AAAAIAQAADwAAAGRycy9kb3ducmV2LnhtbEyPUU/CMBSF3034D8018cVIBwgb&#10;cx0xJhp9QyD6WtbLttDezraM+e8tT/J4c26+851iNRjNenS+tSRgMk6AIVVWtVQL2G1fHzJgPkhS&#10;UltCAb/oYVWObgqZK3umT+w3oWYRQj6XApoQupxzXzVopB/bDilmB+uMDPF0NVdOniPcaD5NkgU3&#10;sqXY0MgOXxqsjpuTEZA9vvff/mO2/qoWB70M92n/9uOEuLsdnp+ABRzC/zNc9KM6lNFpb0+kPNMC&#10;4pAQSfMU2CWdLecTYHsB0yxLgZcFvx5Q/gEAAP//AwBQSwECLQAUAAYACAAAACEAtoM4kv4AAADh&#10;AQAAEwAAAAAAAAAAAAAAAAAAAAAAW0NvbnRlbnRfVHlwZXNdLnhtbFBLAQItABQABgAIAAAAIQA4&#10;/SH/1gAAAJQBAAALAAAAAAAAAAAAAAAAAC8BAABfcmVscy8ucmVsc1BLAQItABQABgAIAAAAIQB5&#10;DHO5EgIAACcEAAAOAAAAAAAAAAAAAAAAAC4CAABkcnMvZTJvRG9jLnhtbFBLAQItABQABgAIAAAA&#10;IQCqkhT03wAAAAgBAAAPAAAAAAAAAAAAAAAAAGwEAABkcnMvZG93bnJldi54bWxQSwUGAAAAAAQA&#10;BADzAAAAeAUAAAAA&#10;">
                <v:textbox>
                  <w:txbxContent>
                    <w:p w14:paraId="64B332CA" w14:textId="53A5922C" w:rsidR="00CB681A" w:rsidRPr="00C02C7F" w:rsidRDefault="00CB681A" w:rsidP="008E3A14">
                      <w:pPr>
                        <w:jc w:val="center"/>
                        <w:rPr>
                          <w:rFonts w:ascii="Arial" w:hAnsi="Arial" w:cs="Arial"/>
                          <w:sz w:val="24"/>
                          <w:szCs w:val="24"/>
                        </w:rPr>
                      </w:pPr>
                      <w:r w:rsidRPr="00C02C7F">
                        <w:rPr>
                          <w:rFonts w:ascii="Arial" w:hAnsi="Arial" w:cs="Arial"/>
                          <w:sz w:val="24"/>
                          <w:szCs w:val="24"/>
                        </w:rPr>
                        <w:t>Sexism or Misogyny or Assault or Safety or Bully* or Harassment or Victimization or Victimisation or Threat or Aggression or Abuse or Hostility or Violence or Cyberbullying or Sex Offenses</w:t>
                      </w:r>
                    </w:p>
                    <w:p w14:paraId="49B06ADD" w14:textId="77777777" w:rsidR="00CB681A" w:rsidRPr="00C02C7F" w:rsidRDefault="00CB681A" w:rsidP="008E3A14">
                      <w:pPr>
                        <w:jc w:val="center"/>
                        <w:rPr>
                          <w:rFonts w:ascii="Arial" w:hAnsi="Arial" w:cs="Arial"/>
                          <w:sz w:val="24"/>
                          <w:szCs w:val="24"/>
                        </w:rPr>
                      </w:pPr>
                      <w:r w:rsidRPr="00C02C7F">
                        <w:rPr>
                          <w:rFonts w:ascii="Arial" w:hAnsi="Arial" w:cs="Arial"/>
                          <w:sz w:val="24"/>
                          <w:szCs w:val="24"/>
                        </w:rPr>
                        <w:t>And</w:t>
                      </w:r>
                    </w:p>
                    <w:p w14:paraId="10008751" w14:textId="77777777" w:rsidR="00CB681A" w:rsidRPr="00C02C7F" w:rsidRDefault="00CB681A" w:rsidP="008E3A14">
                      <w:pPr>
                        <w:jc w:val="center"/>
                        <w:rPr>
                          <w:rFonts w:ascii="Arial" w:hAnsi="Arial" w:cs="Arial"/>
                          <w:sz w:val="24"/>
                          <w:szCs w:val="24"/>
                        </w:rPr>
                      </w:pPr>
                      <w:r w:rsidRPr="00C02C7F">
                        <w:rPr>
                          <w:rFonts w:ascii="Arial" w:hAnsi="Arial" w:cs="Arial"/>
                          <w:sz w:val="24"/>
                          <w:szCs w:val="24"/>
                        </w:rPr>
                        <w:t>Emergency response or Emergency responder or Prehospital or Pre-hospital or paramedic* or ambulance or emergency medical technician* or First Responder or Blue light or Emergency service*</w:t>
                      </w:r>
                    </w:p>
                    <w:p w14:paraId="511203C4" w14:textId="4471D3A3" w:rsidR="00CB681A" w:rsidRDefault="00CB681A"/>
                  </w:txbxContent>
                </v:textbox>
                <w10:wrap type="square" anchorx="margin"/>
              </v:shape>
            </w:pict>
          </mc:Fallback>
        </mc:AlternateContent>
      </w:r>
      <w:r w:rsidR="00837D98" w:rsidRPr="00D47438">
        <w:rPr>
          <w:rFonts w:ascii="Arial" w:hAnsi="Arial" w:cs="Arial"/>
          <w:sz w:val="24"/>
          <w:szCs w:val="24"/>
        </w:rPr>
        <w:t>To</w:t>
      </w:r>
      <w:r w:rsidR="00D47438" w:rsidRPr="00D47438">
        <w:rPr>
          <w:rFonts w:ascii="Arial" w:hAnsi="Arial" w:cs="Arial"/>
          <w:sz w:val="24"/>
          <w:szCs w:val="24"/>
        </w:rPr>
        <w:t xml:space="preserve"> identify potential published research describing sexual harassment within the ambulance sector, database searched were performed. </w:t>
      </w:r>
      <w:r w:rsidR="00356FCC" w:rsidRPr="00D47438">
        <w:rPr>
          <w:rFonts w:ascii="Arial" w:hAnsi="Arial" w:cs="Arial"/>
          <w:sz w:val="24"/>
          <w:szCs w:val="24"/>
        </w:rPr>
        <w:t>Medlin</w:t>
      </w:r>
      <w:r w:rsidR="00D47438" w:rsidRPr="00D47438">
        <w:rPr>
          <w:rFonts w:ascii="Arial" w:hAnsi="Arial" w:cs="Arial"/>
          <w:sz w:val="24"/>
          <w:szCs w:val="24"/>
        </w:rPr>
        <w:t>, Psych</w:t>
      </w:r>
      <w:r w:rsidR="00356FCC">
        <w:rPr>
          <w:rFonts w:ascii="Arial" w:hAnsi="Arial" w:cs="Arial"/>
          <w:sz w:val="24"/>
          <w:szCs w:val="24"/>
        </w:rPr>
        <w:t xml:space="preserve"> </w:t>
      </w:r>
      <w:r w:rsidR="00D47438" w:rsidRPr="00D47438">
        <w:rPr>
          <w:rFonts w:ascii="Arial" w:hAnsi="Arial" w:cs="Arial"/>
          <w:sz w:val="24"/>
          <w:szCs w:val="24"/>
        </w:rPr>
        <w:t>INFO, HMIC and CINAHL were searched using the following search terms:</w:t>
      </w:r>
    </w:p>
    <w:p w14:paraId="2C910587" w14:textId="3104C6D3" w:rsidR="004D667D" w:rsidRPr="00D47438" w:rsidRDefault="004D667D" w:rsidP="001A7862">
      <w:pPr>
        <w:spacing w:after="0"/>
        <w:rPr>
          <w:rFonts w:ascii="Arial" w:hAnsi="Arial" w:cs="Arial"/>
          <w:i/>
          <w:iCs/>
          <w:sz w:val="24"/>
          <w:szCs w:val="24"/>
        </w:rPr>
      </w:pPr>
    </w:p>
    <w:p w14:paraId="1AB79DC0" w14:textId="26AF0616" w:rsidR="00951DC3" w:rsidRPr="001A7862" w:rsidRDefault="00D47438" w:rsidP="001A7862">
      <w:pPr>
        <w:spacing w:after="0"/>
        <w:rPr>
          <w:rFonts w:ascii="Arial" w:hAnsi="Arial" w:cs="Arial"/>
          <w:sz w:val="24"/>
          <w:szCs w:val="24"/>
        </w:rPr>
      </w:pPr>
      <w:r w:rsidRPr="00D47438">
        <w:rPr>
          <w:rFonts w:ascii="Arial" w:hAnsi="Arial" w:cs="Arial"/>
          <w:sz w:val="24"/>
          <w:szCs w:val="24"/>
        </w:rPr>
        <w:t>Additional papers were sought from searching reference lists of included</w:t>
      </w:r>
      <w:r w:rsidR="002B102D">
        <w:rPr>
          <w:rFonts w:ascii="Arial" w:hAnsi="Arial" w:cs="Arial"/>
          <w:sz w:val="24"/>
          <w:szCs w:val="24"/>
        </w:rPr>
        <w:t xml:space="preserve">. </w:t>
      </w:r>
      <w:r w:rsidRPr="00D47438">
        <w:rPr>
          <w:rFonts w:ascii="Arial" w:hAnsi="Arial" w:cs="Arial"/>
          <w:sz w:val="24"/>
          <w:szCs w:val="24"/>
        </w:rPr>
        <w:t xml:space="preserve">Papers were included if they referred to any form of misogyny, sexism, </w:t>
      </w:r>
      <w:r w:rsidR="001376F9">
        <w:rPr>
          <w:rFonts w:ascii="Arial" w:hAnsi="Arial" w:cs="Arial"/>
          <w:sz w:val="24"/>
          <w:szCs w:val="24"/>
        </w:rPr>
        <w:t>sexual</w:t>
      </w:r>
      <w:r w:rsidRPr="00D47438">
        <w:rPr>
          <w:rFonts w:ascii="Arial" w:hAnsi="Arial" w:cs="Arial"/>
          <w:sz w:val="24"/>
          <w:szCs w:val="24"/>
        </w:rPr>
        <w:t xml:space="preserve"> harassment</w:t>
      </w:r>
      <w:r w:rsidR="008A4EA0">
        <w:rPr>
          <w:rFonts w:ascii="Arial" w:hAnsi="Arial" w:cs="Arial"/>
          <w:sz w:val="24"/>
          <w:szCs w:val="24"/>
        </w:rPr>
        <w:t xml:space="preserve">, </w:t>
      </w:r>
      <w:r w:rsidRPr="00D47438">
        <w:rPr>
          <w:rFonts w:ascii="Arial" w:hAnsi="Arial" w:cs="Arial"/>
          <w:sz w:val="24"/>
          <w:szCs w:val="24"/>
        </w:rPr>
        <w:t xml:space="preserve">or sexual violence, perpetrated by </w:t>
      </w:r>
      <w:r w:rsidR="00AB6E98">
        <w:rPr>
          <w:rFonts w:ascii="Arial" w:hAnsi="Arial" w:cs="Arial"/>
          <w:sz w:val="24"/>
          <w:szCs w:val="24"/>
        </w:rPr>
        <w:t>staff</w:t>
      </w:r>
      <w:r w:rsidR="00AB6E98" w:rsidRPr="00D47438">
        <w:rPr>
          <w:rFonts w:ascii="Arial" w:hAnsi="Arial" w:cs="Arial"/>
          <w:sz w:val="24"/>
          <w:szCs w:val="24"/>
        </w:rPr>
        <w:t xml:space="preserve"> </w:t>
      </w:r>
      <w:r w:rsidRPr="00D47438">
        <w:rPr>
          <w:rFonts w:ascii="Arial" w:hAnsi="Arial" w:cs="Arial"/>
          <w:sz w:val="24"/>
          <w:szCs w:val="24"/>
        </w:rPr>
        <w:t xml:space="preserve">(including where this was included as a subgroup of a broader focus, such as workplace violence) and experienced by ambulance staff. Exclusion criteria included other forms of violence and workplace abuse, any forms of </w:t>
      </w:r>
      <w:r w:rsidR="001376F9">
        <w:rPr>
          <w:rFonts w:ascii="Arial" w:hAnsi="Arial" w:cs="Arial"/>
          <w:sz w:val="24"/>
          <w:szCs w:val="24"/>
        </w:rPr>
        <w:t>sexual</w:t>
      </w:r>
      <w:r w:rsidRPr="00D47438">
        <w:rPr>
          <w:rFonts w:ascii="Arial" w:hAnsi="Arial" w:cs="Arial"/>
          <w:sz w:val="24"/>
          <w:szCs w:val="24"/>
        </w:rPr>
        <w:t xml:space="preserve"> harassment in which </w:t>
      </w:r>
      <w:r w:rsidR="00837D98" w:rsidRPr="00D47438">
        <w:rPr>
          <w:rFonts w:ascii="Arial" w:hAnsi="Arial" w:cs="Arial"/>
          <w:sz w:val="24"/>
          <w:szCs w:val="24"/>
        </w:rPr>
        <w:t xml:space="preserve">the perpetrators were individuals outside of the organisation (including the </w:t>
      </w:r>
      <w:r w:rsidR="002B102D" w:rsidRPr="00D47438">
        <w:rPr>
          <w:rFonts w:ascii="Arial" w:hAnsi="Arial" w:cs="Arial"/>
          <w:sz w:val="24"/>
          <w:szCs w:val="24"/>
        </w:rPr>
        <w:t>public</w:t>
      </w:r>
      <w:r w:rsidR="00837D98" w:rsidRPr="00D47438">
        <w:rPr>
          <w:rFonts w:ascii="Arial" w:hAnsi="Arial" w:cs="Arial"/>
          <w:sz w:val="24"/>
          <w:szCs w:val="24"/>
        </w:rPr>
        <w:t>, patient relatives</w:t>
      </w:r>
      <w:r w:rsidR="008A4EA0">
        <w:rPr>
          <w:rFonts w:ascii="Arial" w:hAnsi="Arial" w:cs="Arial"/>
          <w:sz w:val="24"/>
          <w:szCs w:val="24"/>
        </w:rPr>
        <w:t>,</w:t>
      </w:r>
      <w:r w:rsidR="00837D98" w:rsidRPr="00D47438">
        <w:rPr>
          <w:rFonts w:ascii="Arial" w:hAnsi="Arial" w:cs="Arial"/>
          <w:sz w:val="24"/>
          <w:szCs w:val="24"/>
        </w:rPr>
        <w:t xml:space="preserve"> and professionals external to the ambulance sector) or papers in which the population was not, or did not include, ambulance staff. </w:t>
      </w:r>
      <w:bookmarkStart w:id="12" w:name="_Toc139900957"/>
    </w:p>
    <w:p w14:paraId="719A814D" w14:textId="4B0275CB" w:rsidR="00837D98" w:rsidRPr="004436D4" w:rsidRDefault="00951DC3" w:rsidP="001A7862">
      <w:pPr>
        <w:pStyle w:val="Heading3"/>
        <w:rPr>
          <w:rFonts w:ascii="Arial" w:hAnsi="Arial" w:cs="Arial"/>
          <w:b/>
          <w:bCs/>
          <w:color w:val="2F5496" w:themeColor="accent1" w:themeShade="BF"/>
        </w:rPr>
      </w:pPr>
      <w:bookmarkStart w:id="13" w:name="_Toc141083096"/>
      <w:r w:rsidRPr="004436D4">
        <w:rPr>
          <w:rFonts w:ascii="Arial" w:hAnsi="Arial" w:cs="Arial"/>
          <w:b/>
          <w:bCs/>
          <w:color w:val="2F5496" w:themeColor="accent1" w:themeShade="BF"/>
        </w:rPr>
        <w:lastRenderedPageBreak/>
        <w:t xml:space="preserve">Research </w:t>
      </w:r>
      <w:r w:rsidR="004436D4" w:rsidRPr="004436D4">
        <w:rPr>
          <w:rFonts w:ascii="Arial" w:hAnsi="Arial" w:cs="Arial"/>
          <w:b/>
          <w:bCs/>
          <w:color w:val="2F5496" w:themeColor="accent1" w:themeShade="BF"/>
        </w:rPr>
        <w:t>q</w:t>
      </w:r>
      <w:r w:rsidRPr="004436D4">
        <w:rPr>
          <w:rFonts w:ascii="Arial" w:hAnsi="Arial" w:cs="Arial"/>
          <w:b/>
          <w:bCs/>
          <w:color w:val="2F5496" w:themeColor="accent1" w:themeShade="BF"/>
        </w:rPr>
        <w:t xml:space="preserve">uestion 1: </w:t>
      </w:r>
      <w:r w:rsidR="00837D98" w:rsidRPr="004436D4">
        <w:rPr>
          <w:rFonts w:ascii="Arial" w:hAnsi="Arial" w:cs="Arial"/>
          <w:b/>
          <w:bCs/>
          <w:color w:val="2F5496" w:themeColor="accent1" w:themeShade="BF"/>
        </w:rPr>
        <w:t>Results</w:t>
      </w:r>
      <w:bookmarkEnd w:id="12"/>
      <w:bookmarkEnd w:id="13"/>
    </w:p>
    <w:p w14:paraId="33DA50D8" w14:textId="77777777" w:rsidR="00951DC3" w:rsidRDefault="00951DC3" w:rsidP="001A7862">
      <w:pPr>
        <w:spacing w:after="0"/>
      </w:pPr>
    </w:p>
    <w:p w14:paraId="42E04BDD" w14:textId="54B3F506" w:rsidR="00951DC3" w:rsidRPr="00D47438" w:rsidRDefault="00837D98" w:rsidP="001A7862">
      <w:pPr>
        <w:spacing w:after="0"/>
        <w:rPr>
          <w:rFonts w:ascii="Arial" w:hAnsi="Arial" w:cs="Arial"/>
          <w:sz w:val="24"/>
          <w:szCs w:val="24"/>
        </w:rPr>
      </w:pPr>
      <w:r w:rsidRPr="00D47438">
        <w:rPr>
          <w:rFonts w:ascii="Arial" w:hAnsi="Arial" w:cs="Arial"/>
          <w:sz w:val="24"/>
          <w:szCs w:val="24"/>
        </w:rPr>
        <w:t>In total, 26 eligible papers were included in the final analysis.</w:t>
      </w:r>
      <w:r w:rsidR="00951DC3">
        <w:rPr>
          <w:rFonts w:ascii="Arial" w:hAnsi="Arial" w:cs="Arial"/>
          <w:sz w:val="24"/>
          <w:szCs w:val="24"/>
        </w:rPr>
        <w:t xml:space="preserve"> </w:t>
      </w:r>
      <w:r w:rsidR="00D47438" w:rsidRPr="00D47438">
        <w:rPr>
          <w:rFonts w:ascii="Arial" w:hAnsi="Arial" w:cs="Arial"/>
          <w:sz w:val="24"/>
          <w:szCs w:val="24"/>
        </w:rPr>
        <w:t>The included studies were mapped to provide an overview of the current evidence, in relation to the population, the type of research or research focus, and the primary outcome. Outcomes that were not primary research outcomes, but were considered within the results, are indicated with an asterisk on the map.</w:t>
      </w:r>
    </w:p>
    <w:p w14:paraId="4D58B9C6" w14:textId="3386F0BD" w:rsidR="00D47438" w:rsidRDefault="00D47438" w:rsidP="001A7862">
      <w:pPr>
        <w:spacing w:after="0"/>
        <w:rPr>
          <w:rFonts w:ascii="Arial" w:hAnsi="Arial" w:cs="Arial"/>
          <w:sz w:val="24"/>
          <w:szCs w:val="24"/>
          <w:lang w:val="en-US"/>
        </w:rPr>
      </w:pPr>
      <w:r w:rsidRPr="00D47438">
        <w:rPr>
          <w:rFonts w:ascii="Arial" w:hAnsi="Arial" w:cs="Arial"/>
          <w:sz w:val="24"/>
          <w:szCs w:val="24"/>
          <w:lang w:val="en-US"/>
        </w:rPr>
        <w:t xml:space="preserve">In terms of the population, </w:t>
      </w:r>
      <w:r w:rsidR="001376F9" w:rsidRPr="00D47438">
        <w:rPr>
          <w:rFonts w:ascii="Arial" w:hAnsi="Arial" w:cs="Arial"/>
          <w:sz w:val="24"/>
          <w:szCs w:val="24"/>
          <w:lang w:val="en-US"/>
        </w:rPr>
        <w:t>most</w:t>
      </w:r>
      <w:r w:rsidRPr="00D47438">
        <w:rPr>
          <w:rFonts w:ascii="Arial" w:hAnsi="Arial" w:cs="Arial"/>
          <w:sz w:val="24"/>
          <w:szCs w:val="24"/>
          <w:lang w:val="en-US"/>
        </w:rPr>
        <w:t xml:space="preserve"> studies (n=14) focused on paramedics or emergency medical technicians. Most were also studies considering the prevalence of certain workplace </w:t>
      </w:r>
      <w:r w:rsidR="001376F9" w:rsidRPr="00D47438">
        <w:rPr>
          <w:rFonts w:ascii="Arial" w:hAnsi="Arial" w:cs="Arial"/>
          <w:sz w:val="24"/>
          <w:szCs w:val="24"/>
          <w:lang w:val="en-US"/>
        </w:rPr>
        <w:t>behaviors</w:t>
      </w:r>
      <w:r w:rsidRPr="00D47438">
        <w:rPr>
          <w:rFonts w:ascii="Arial" w:hAnsi="Arial" w:cs="Arial"/>
          <w:sz w:val="24"/>
          <w:szCs w:val="24"/>
          <w:lang w:val="en-US"/>
        </w:rPr>
        <w:t xml:space="preserve"> or events. The studies represented </w:t>
      </w:r>
      <w:r w:rsidR="001376F9" w:rsidRPr="00D47438">
        <w:rPr>
          <w:rFonts w:ascii="Arial" w:hAnsi="Arial" w:cs="Arial"/>
          <w:sz w:val="24"/>
          <w:szCs w:val="24"/>
          <w:lang w:val="en-US"/>
        </w:rPr>
        <w:t>several</w:t>
      </w:r>
      <w:r w:rsidRPr="00D47438">
        <w:rPr>
          <w:rFonts w:ascii="Arial" w:hAnsi="Arial" w:cs="Arial"/>
          <w:sz w:val="24"/>
          <w:szCs w:val="24"/>
          <w:lang w:val="en-US"/>
        </w:rPr>
        <w:t xml:space="preserve"> different countries, including Canada, Australia, Turkey, UK, US, Pakistan, India</w:t>
      </w:r>
      <w:r w:rsidR="001376F9">
        <w:rPr>
          <w:rFonts w:ascii="Arial" w:hAnsi="Arial" w:cs="Arial"/>
          <w:sz w:val="24"/>
          <w:szCs w:val="24"/>
          <w:lang w:val="en-US"/>
        </w:rPr>
        <w:t>,</w:t>
      </w:r>
      <w:r w:rsidRPr="00D47438">
        <w:rPr>
          <w:rFonts w:ascii="Arial" w:hAnsi="Arial" w:cs="Arial"/>
          <w:sz w:val="24"/>
          <w:szCs w:val="24"/>
          <w:lang w:val="en-US"/>
        </w:rPr>
        <w:t xml:space="preserve"> and Denmark.</w:t>
      </w:r>
    </w:p>
    <w:p w14:paraId="32DD1D1A" w14:textId="77777777" w:rsidR="001A7862" w:rsidRPr="00D47438" w:rsidRDefault="001A7862" w:rsidP="001A7862">
      <w:pPr>
        <w:spacing w:after="0"/>
        <w:rPr>
          <w:rFonts w:ascii="Arial" w:hAnsi="Arial" w:cs="Arial"/>
          <w:sz w:val="24"/>
          <w:szCs w:val="24"/>
          <w:lang w:val="en-US"/>
        </w:rPr>
      </w:pPr>
    </w:p>
    <w:p w14:paraId="5FDBBB4B" w14:textId="23894F6A" w:rsidR="00D47438" w:rsidRDefault="00D47438" w:rsidP="001A7862">
      <w:pPr>
        <w:spacing w:after="0"/>
        <w:rPr>
          <w:rFonts w:ascii="Arial" w:hAnsi="Arial" w:cs="Arial"/>
          <w:sz w:val="24"/>
          <w:szCs w:val="24"/>
          <w:lang w:val="en-US"/>
        </w:rPr>
      </w:pPr>
      <w:r w:rsidRPr="00D47438">
        <w:rPr>
          <w:rFonts w:ascii="Arial" w:hAnsi="Arial" w:cs="Arial"/>
          <w:sz w:val="24"/>
          <w:szCs w:val="24"/>
          <w:lang w:val="en-US"/>
        </w:rPr>
        <w:t xml:space="preserve">Overall, there was little published research that had a specific focus on sexual harassment. There appeared to be many more articles focusing on external violence, with a smaller number of studies relating to internal violence, bullying or workplace culture. Sexual harassment was often included as part of broader topics, rather than being the primary research focus. However, there were references to sexual harassment in which </w:t>
      </w:r>
      <w:r w:rsidR="00AB6E98">
        <w:rPr>
          <w:rFonts w:ascii="Arial" w:hAnsi="Arial" w:cs="Arial"/>
          <w:sz w:val="24"/>
          <w:szCs w:val="24"/>
          <w:lang w:val="en-US"/>
        </w:rPr>
        <w:t>fellow staff</w:t>
      </w:r>
      <w:r w:rsidR="00AB6E98" w:rsidRPr="00D47438">
        <w:rPr>
          <w:rFonts w:ascii="Arial" w:hAnsi="Arial" w:cs="Arial"/>
          <w:sz w:val="24"/>
          <w:szCs w:val="24"/>
          <w:lang w:val="en-US"/>
        </w:rPr>
        <w:t xml:space="preserve"> </w:t>
      </w:r>
      <w:r w:rsidRPr="00D47438">
        <w:rPr>
          <w:rFonts w:ascii="Arial" w:hAnsi="Arial" w:cs="Arial"/>
          <w:sz w:val="24"/>
          <w:szCs w:val="24"/>
          <w:lang w:val="en-US"/>
        </w:rPr>
        <w:t>were perpetrators, reports of sexist attitudes within the ambulance sector and qualitative data on personal experiences of sexual harassment.</w:t>
      </w:r>
    </w:p>
    <w:p w14:paraId="2E922BBB" w14:textId="77777777" w:rsidR="001A7862" w:rsidRPr="00D47438" w:rsidRDefault="001A7862" w:rsidP="001A7862">
      <w:pPr>
        <w:spacing w:after="0"/>
        <w:rPr>
          <w:rFonts w:ascii="Arial" w:hAnsi="Arial" w:cs="Arial"/>
          <w:sz w:val="24"/>
          <w:szCs w:val="24"/>
          <w:lang w:val="en-US"/>
        </w:rPr>
      </w:pPr>
    </w:p>
    <w:p w14:paraId="27630BBE" w14:textId="5FF5EE90" w:rsidR="008A4EA0" w:rsidRDefault="00D47438" w:rsidP="001A7862">
      <w:pPr>
        <w:spacing w:after="0"/>
        <w:rPr>
          <w:rFonts w:ascii="Arial" w:hAnsi="Arial" w:cs="Arial"/>
          <w:sz w:val="24"/>
          <w:szCs w:val="24"/>
          <w:lang w:val="en-US"/>
        </w:rPr>
      </w:pPr>
      <w:r w:rsidRPr="00D47438">
        <w:rPr>
          <w:rFonts w:ascii="Arial" w:hAnsi="Arial" w:cs="Arial"/>
          <w:sz w:val="24"/>
          <w:szCs w:val="24"/>
          <w:lang w:val="en-US"/>
        </w:rPr>
        <w:t>Although several studies noted that sexual harassment, sexual assault or workplace violence were more commonly experienced by female paramedics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{"citationItems":[{"id":"ITEM-1","itemData":{"DOI":"10.1016/j.jemermed.2020.12.007","ISSN":"0736-4679","abstract":"Background: Emergency Medical Services (EMS) personnel in the out-of-hospital setting continue to be at high risk for violence, in spite of continued research on a national scale.Objective: Our aim was to determine the prevalence and type of violence perpetrated against Southeast Michigan EMS personnel, and characteristics of victims in the out-of-hospital setting.Methods: EMS personnel from urban and suburban counties in Southeastern Michigan were surveyed online about their experience with violence, including description and outcomes, while working in the out-of-hospital setting within the previous 6 months. Gift card incentive and recruitment scripts were provided and read to participants. This was a pilot study that was limited to 150 respondents and ran for 3 months. Descriptive statistical analysis was done with an odds ratio, p value, and two-sample independent t-test analysis.Results: There were 137 surveys respondents. Most respondents, 75 of 128 (58.6%) reported being a victim of violence within the previous 6 months. Perpetrators were primarily patients and occasionally family members. Substance abuse or mental health issues were frequently associated with violence. Although not common, women reported violence perpetrated by a coworker more often than men (odds ratio 5.17; 95% confidence interval 1.67-16.0). Only 55 of 117 respondents (47.0%) felt that the training did an adequate job protecting them from violence.Conclusions: More than one-half of responding EMS personnel experienced work-related violence within the previous 6 months in Southeast Michigan. This high rate of violence supports the need for additional research and policies that ensure the safety of EMS providers in this region.","author":[{"dropping-particle":"","family":"Touriel","given":"Ross","non-dropping-particle":"","parse-names":false,"suffix":""},{"dropping-particle":"","family":"Dunne","given":"Robert","non-dropping-particle":"","parse-names":false,"suffix":""},{"dropping-particle":"","family":"Swor","given":"Robert","non-dropping-particle":"","parse-names":false,"suffix":""},{"dropping-particle":"","family":"Kowalenko","given":"Terry","non-dropping-particle":"","parse-names":false,"suffix":""}],"container-title":"Journal of Emergency Medicine (0736-4679)","id":"ITEM-1","issue":"4","issued":{"date-parts":[["2021","4"]]},"note":"Accession Number: 149967933. Language: English. Entry Date: 20211025. Revision Date: 20211025. Publication Type: journal article. Journal Subset: Biomedical; Peer Reviewed; USA. Instrumentation: Job Descriptive Index (JDI) (Smith et al); Work Environment Scale (WES) (Moos et al). NLM UID: 8412174.","page":"554-559","publisher":"Pergamon Press - An Imprint of Elsevier Science","publisher-place":"Oakland University William Beaumont School of Medicine, Rochester, Michigan","title":"A Pilot Study: Emergency Medical Services-Related Violence in the Out-of-Hospital Setting in Southeast Michigan.","type":"article-journal","volume":"60"},"uris":["http://www.mendeley.com/documents/?uuid=8f14375b-c91f-400a-b495-5dd096b9cc35"]},{"id":"ITEM-2","itemData":{"DOI":"https://dx.doi.org/10.17061/phrp28011805","ISSN":"2204-2091","abstract":"Objectives and importance: Paramedics have high rates of occupational injury and fatality. The objective of this study is to describe their specific risks of violence-related injury., STUDY TYPE: This retrospective cohort study is an examination of retrospective data provided by Safe Work Australia (SWA)., METHODS: An examination of the 300 cases of serious claims of injury related to assaults, violence, harassment and bullying that occurred among individuals identified as ambulance officers and paramedics in Australia from 2001 to 2014. Paramedic risks likely vary by exposures such as hours worked and call volume. To examine how those exposures may influence risk, the available data were used to estimate rates based on hours worked and call volume., RESULTS: The data show that, for serious injuries among paramedics in Australia between 2001 and 2014, the total number of violence-related cases increased from 5 to 40 per year; the number of cases of injury secondary to assault tripled from 10 to 30; and the rate of cases by call volume doubled from 6 to 12. The cost of these injuries was approximately AUD$250 000 for the year 2013-14. The median time at work lost per individual case of 'work-related harassment and/or workplace bullying' was 9.6 weeks. Although females comprised 32% of the paramedic workforce, they were the victims in 42% of cases of exposure to violence and 40% of harassment cases., CONCLUSIONS: Although anecdotal reports indicate that some interventions have been attempted, violence against paramedics continues to be a growing problem in Australia. The data presented in this study allow for a better understanding of the problem and can support efforts by ambulance service administrators, physicians, paramedics and university researchers to work together to develop and publish evidence based, cost-effective solutions to reduce the risk of workplace violence. Effective solutions will likely be multifaceted and include training, engineering changes, community education and adjustments to agency policies. Because of the widespread nature of the risks, a national commission should be empowered to address this growing problem.","author":[{"dropping-particle":"","family":"Maguire","given":"Brian J","non-dropping-particle":"","parse-names":false,"suffix":""}],"container-title":"Public health research &amp; practice","id":"ITEM-2","issue":"1","issued":{"date-parts":[["2018"]]},"publisher-place":"Australia","title":"Violence against ambulance personnel: a retrospective cohort study of national data from Safe Work Australia.","type":"article-journal","volume":"28"},"uris":["http://www.mendeley.com/documents/?uuid=03d5674a-bb47-4ef2-bbb8-0b441ce2b04e"]},{"id":"ITEM-3","itemData":{"ISSN":"1049-023X","abstract":"INTRODUCTION: The majority of research that has explored workplace violence has focused on establishing the prevalence of violence in different settings. In general, there is a paucity of research that explores factors that may predict or increase the risk of experiencing violence in the workplace., OBJECTIVE: The aim of this research was to determine predictors of violence for paramedics., METHODS: A questionnaire was developed that focused on paramedics' experiences with six forms of violence: verbal abuse, property damage/theft, intimidation, physical abuse, sexual harassment, and sexual assault. The questionnaire was distributed randomly to paramedics throughout rural Victoria and metropolitan South Australia, and completed and returned anonymously., RESULTS: Predictors emerged for verbal abuse, intimidation, sexual harassment, and sexual abuse. Specifically, gender was the only predictor of intimidation, sexual harassment, and sexual assault. Paramedic qualifications, how they responded to a call-out, and hours per week in direct patient contact emerged as a predictor of verbal abuse., CONCLUSIONS: Certain factors predict or predispose paramedics to workplace violence. The need for workplace violence education and training is imperative for the prevention of violence, as well as for its management.","author":[{"dropping-particle":"","family":"Koritsas","given":"Stella","non-dropping-particle":"","parse-names":false,"suffix":""},{"dropping-particle":"","family":"Boyle","given":"Malcolm","non-dropping-particle":"","parse-names":false,"suffix":""},{"dropping-particle":"","family":"Coles","given":"Jan","non-dropping-particle":"","parse-names":false,"suffix":""}],"container-title":"Prehospital and disaster medicine","id":"ITEM-3","issue":"5","issued":{"date-parts":[["2009"]]},"page":"417-421","publisher-place":"United States","title":"Factors associated with workplace violence in paramedics.","type":"article-journal","volume":"24"},"uris":["http://www.mendeley.com/documents/?uuid=ada91a7c-bbbe-452f-b7e7-fad19ae488df"]}],"mendeley":{"formattedCitation":"&lt;sup&gt;7–9&lt;/sup&gt;","plainTextFormattedCitation":"7–9","previouslyFormattedCitation":"&lt;sup&gt;7–9&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7–9</w:t>
      </w:r>
      <w:r w:rsidRPr="00D47438">
        <w:rPr>
          <w:rFonts w:ascii="Arial" w:hAnsi="Arial" w:cs="Arial"/>
          <w:sz w:val="24"/>
          <w:szCs w:val="24"/>
          <w:lang w:val="en-US"/>
        </w:rPr>
        <w:fldChar w:fldCharType="end"/>
      </w:r>
      <w:r w:rsidRPr="00D47438">
        <w:rPr>
          <w:rFonts w:ascii="Arial" w:hAnsi="Arial" w:cs="Arial"/>
          <w:sz w:val="24"/>
          <w:szCs w:val="24"/>
          <w:lang w:val="en-US"/>
        </w:rPr>
        <w:t>, only two studies specifically explored the prevalence of sexual harassment and sexual assault within specific populations in the ambulance sector</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survey.","type":"article-journal","volume":"18"},"uris":["http://www.mendeley.com/documents/?uuid=e5c25b2b-e547-4b96-ab5e-173920e105b6"]},{"id":"ITEM-2","itemData":{"ISSN":"1472-0213","abstract":"BACKGROUND: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EMJ","id":"ITEM-2","issue":"11","issued":{"date-parts":[["2007"]]},"note":"Comment in (CIN)","page":"760-763","publisher-place":"England","title":"A pilot study of workplace violence towards paramedics.","type":"article-journal","volume":"24"},"uris":["http://www.mendeley.com/documents/?uuid=336ebbf6-3136-4702-b8d7-2762868b9913"]},{"id":"ITEM-3","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Action\"","id":"ITEM-3","issued":{"date-parts":[["2010"]]},"page":"81-85","title":"Perpetrators of violence against paramedic’s in the workplace and the paramedic’s response","type":"paper-conference"},"uris":["http://www.mendeley.com/documents/?uuid=9c8aca10-9be7-4ff6-961e-b3c2613cb39c"]}],"mendeley":{"formattedCitation":"&lt;sup&gt;10–12&lt;/sup&gt;","plainTextFormattedCitation":"10–12","previouslyFormattedCitation":"&lt;sup&gt;10–12&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10–12</w:t>
      </w:r>
      <w:r w:rsidRPr="00D47438">
        <w:rPr>
          <w:rFonts w:ascii="Arial" w:hAnsi="Arial" w:cs="Arial"/>
          <w:sz w:val="24"/>
          <w:szCs w:val="24"/>
          <w:lang w:val="en-US"/>
        </w:rPr>
        <w:fldChar w:fldCharType="end"/>
      </w:r>
      <w:r w:rsidRPr="00D47438">
        <w:rPr>
          <w:rFonts w:ascii="Arial" w:hAnsi="Arial" w:cs="Arial"/>
          <w:sz w:val="24"/>
          <w:szCs w:val="24"/>
          <w:lang w:val="en-US"/>
        </w:rPr>
        <w:t>. In one study by Bigham et al, 2014, which surveyed Canadian paramedics, 31.8% of female respondents and 6.3% of male respondents reported sexual harassment, with an overall prevalence of 13.7% across all paramedics surveyed</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lt;/sup&gt;","plainTextFormattedCitation":"10","previouslyFormattedCitation":"&lt;sup&gt;10&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10</w:t>
      </w:r>
      <w:r w:rsidRPr="00D47438">
        <w:rPr>
          <w:rFonts w:ascii="Arial" w:hAnsi="Arial" w:cs="Arial"/>
          <w:sz w:val="24"/>
          <w:szCs w:val="24"/>
          <w:lang w:val="en-US"/>
        </w:rPr>
        <w:fldChar w:fldCharType="end"/>
      </w:r>
      <w:r w:rsidRPr="00D47438">
        <w:rPr>
          <w:rFonts w:ascii="Arial" w:hAnsi="Arial" w:cs="Arial"/>
          <w:sz w:val="24"/>
          <w:szCs w:val="24"/>
          <w:lang w:val="en-US"/>
        </w:rPr>
        <w:t xml:space="preserve">. Of all reported sexual harassment (in men, women and those that did not specify gender), 42.4% of perpetrators were reported as </w:t>
      </w:r>
      <w:r w:rsidR="00AB6E98">
        <w:rPr>
          <w:rFonts w:ascii="Arial" w:hAnsi="Arial" w:cs="Arial"/>
          <w:sz w:val="24"/>
          <w:szCs w:val="24"/>
          <w:lang w:val="en-US"/>
        </w:rPr>
        <w:t>fellow staff</w:t>
      </w:r>
      <w:r w:rsidR="00AB6E98" w:rsidRPr="00D47438">
        <w:rPr>
          <w:rFonts w:ascii="Arial" w:hAnsi="Arial" w:cs="Arial"/>
          <w:sz w:val="24"/>
          <w:szCs w:val="24"/>
          <w:lang w:val="en-US"/>
        </w:rPr>
        <w:fldChar w:fldCharType="begin" w:fldLock="1"/>
      </w:r>
      <w:r w:rsidR="00AB6E98" w:rsidRPr="00D47438">
        <w:rPr>
          <w:rFonts w:ascii="Arial" w:hAnsi="Arial" w:cs="Arial"/>
          <w:sz w:val="24"/>
          <w:szCs w:val="24"/>
          <w:lang w:val="en-US"/>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lt;/sup&gt;","plainTextFormattedCitation":"10","previouslyFormattedCitation":"&lt;sup&gt;10&lt;/sup&gt;"},"properties":{"noteIndex":0},"schema":"https://github.com/citation-style-language/schema/raw/master/csl-citation.json"}</w:instrText>
      </w:r>
      <w:r w:rsidR="00AB6E98" w:rsidRPr="00D47438">
        <w:rPr>
          <w:rFonts w:ascii="Arial" w:hAnsi="Arial" w:cs="Arial"/>
          <w:sz w:val="24"/>
          <w:szCs w:val="24"/>
          <w:lang w:val="en-US"/>
        </w:rPr>
        <w:fldChar w:fldCharType="separate"/>
      </w:r>
      <w:r w:rsidR="00AB6E98" w:rsidRPr="00D47438">
        <w:rPr>
          <w:rFonts w:ascii="Arial" w:hAnsi="Arial" w:cs="Arial"/>
          <w:noProof/>
          <w:sz w:val="24"/>
          <w:szCs w:val="24"/>
          <w:vertAlign w:val="superscript"/>
          <w:lang w:val="en-US"/>
        </w:rPr>
        <w:t>10</w:t>
      </w:r>
      <w:r w:rsidR="00AB6E98" w:rsidRPr="00D47438">
        <w:rPr>
          <w:rFonts w:ascii="Arial" w:hAnsi="Arial" w:cs="Arial"/>
          <w:sz w:val="24"/>
          <w:szCs w:val="24"/>
          <w:lang w:val="en-US"/>
        </w:rPr>
        <w:fldChar w:fldCharType="end"/>
      </w:r>
      <w:r w:rsidRPr="00D47438">
        <w:rPr>
          <w:rFonts w:ascii="Arial" w:hAnsi="Arial" w:cs="Arial"/>
          <w:sz w:val="24"/>
          <w:szCs w:val="24"/>
          <w:lang w:val="en-US"/>
        </w:rPr>
        <w:t>. The sexual harassment reported by paramedics</w:t>
      </w:r>
      <w:r w:rsidRPr="00D47438">
        <w:rPr>
          <w:rFonts w:ascii="Arial" w:hAnsi="Arial" w:cs="Arial"/>
          <w:sz w:val="24"/>
          <w:szCs w:val="24"/>
        </w:rPr>
        <w:t xml:space="preserve"> included “obscene gestures, proposition, and derogatory epithets, slurs, and jokes”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lt;/sup&gt;","plainTextFormattedCitation":"10","previouslyFormattedCitation":"&lt;sup&gt;10&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10</w:t>
      </w:r>
      <w:r w:rsidRPr="00D47438">
        <w:rPr>
          <w:rFonts w:ascii="Arial" w:hAnsi="Arial" w:cs="Arial"/>
          <w:sz w:val="24"/>
          <w:szCs w:val="24"/>
        </w:rPr>
        <w:fldChar w:fldCharType="end"/>
      </w:r>
      <w:r w:rsidRPr="00D47438">
        <w:rPr>
          <w:rFonts w:ascii="Arial" w:hAnsi="Arial" w:cs="Arial"/>
          <w:sz w:val="24"/>
          <w:szCs w:val="24"/>
        </w:rPr>
        <w:t xml:space="preserve">. </w:t>
      </w:r>
      <w:r w:rsidRPr="00D47438">
        <w:rPr>
          <w:rFonts w:ascii="Arial" w:hAnsi="Arial" w:cs="Arial"/>
          <w:sz w:val="24"/>
          <w:szCs w:val="24"/>
          <w:lang w:val="en-US"/>
        </w:rPr>
        <w:t xml:space="preserve"> In the case of sexual assault, this was again more common in women than men (6.4% vs 1.3%) and </w:t>
      </w:r>
      <w:r w:rsidR="00AB6E98">
        <w:rPr>
          <w:rFonts w:ascii="Arial" w:hAnsi="Arial" w:cs="Arial"/>
          <w:sz w:val="24"/>
          <w:szCs w:val="24"/>
          <w:lang w:val="en-US"/>
        </w:rPr>
        <w:t xml:space="preserve">fellow staff </w:t>
      </w:r>
      <w:r w:rsidRPr="00D47438">
        <w:rPr>
          <w:rFonts w:ascii="Arial" w:hAnsi="Arial" w:cs="Arial"/>
          <w:sz w:val="24"/>
          <w:szCs w:val="24"/>
          <w:lang w:val="en-US"/>
        </w:rPr>
        <w:t>were reported as the perpetrator in 12.8% of all sexual assaults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lt;/sup&gt;","plainTextFormattedCitation":"10","previouslyFormattedCitation":"&lt;sup&gt;10&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10</w:t>
      </w:r>
      <w:r w:rsidRPr="00D47438">
        <w:rPr>
          <w:rFonts w:ascii="Arial" w:hAnsi="Arial" w:cs="Arial"/>
          <w:sz w:val="24"/>
          <w:szCs w:val="24"/>
          <w:lang w:val="en-US"/>
        </w:rPr>
        <w:fldChar w:fldCharType="end"/>
      </w:r>
      <w:r w:rsidRPr="00D47438">
        <w:rPr>
          <w:rFonts w:ascii="Arial" w:hAnsi="Arial" w:cs="Arial"/>
          <w:sz w:val="24"/>
          <w:szCs w:val="24"/>
          <w:lang w:val="en-US"/>
        </w:rPr>
        <w:t>. Another study by Boyle et al 2007 looked at workplace violence in Australian paramedics and found that 37.7% of female paramedics experienced sexual harassment, and 11.5% experienced sexual assault</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EMJ","id":"ITEM-1","issue":"11","issued":{"date-parts":[["2007"]]},"note":"Comment in (CIN)","page":"760-763","publisher-place":"England","title":"A pilot study of workplace violence towards paramedics.","type":"article-journal","volume":"24"},"uris":["http://www.mendeley.com/documents/?uuid=336ebbf6-3136-4702-b8d7-2762868b9913"]}],"mendeley":{"formattedCitation":"&lt;sup&gt;11&lt;/sup&gt;","plainTextFormattedCitation":"11","previouslyFormattedCitation":"&lt;sup&gt;11&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11</w:t>
      </w:r>
      <w:r w:rsidRPr="00D47438">
        <w:rPr>
          <w:rFonts w:ascii="Arial" w:hAnsi="Arial" w:cs="Arial"/>
          <w:sz w:val="24"/>
          <w:szCs w:val="24"/>
          <w:lang w:val="en-US"/>
        </w:rPr>
        <w:fldChar w:fldCharType="end"/>
      </w:r>
      <w:r w:rsidRPr="00D47438">
        <w:rPr>
          <w:rFonts w:ascii="Arial" w:hAnsi="Arial" w:cs="Arial"/>
          <w:sz w:val="24"/>
          <w:szCs w:val="24"/>
          <w:lang w:val="en-US"/>
        </w:rPr>
        <w:t>. The differences between female and male paramedics were statistically different, with men, with a reported prevalence in male paramedics of 9.5% for sexual harassment and 1.6% for sexual assault</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EMJ","id":"ITEM-1","issue":"11","issued":{"date-parts":[["2007"]]},"note":"Comment in (CIN)","page":"760-763","publisher-place":"England","title":"A pilot study of workplace violence towards paramedics.","type":"article-journal","volume":"24"},"uris":["http://www.mendeley.com/documents/?uuid=336ebbf6-3136-4702-b8d7-2762868b9913"]}],"mendeley":{"formattedCitation":"&lt;sup&gt;11&lt;/sup&gt;","plainTextFormattedCitation":"11","previouslyFormattedCitation":"&lt;sup&gt;11&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11</w:t>
      </w:r>
      <w:r w:rsidRPr="00D47438">
        <w:rPr>
          <w:rFonts w:ascii="Arial" w:hAnsi="Arial" w:cs="Arial"/>
          <w:sz w:val="24"/>
          <w:szCs w:val="24"/>
          <w:lang w:val="en-US"/>
        </w:rPr>
        <w:fldChar w:fldCharType="end"/>
      </w:r>
      <w:r w:rsidRPr="00D47438">
        <w:rPr>
          <w:rFonts w:ascii="Arial" w:hAnsi="Arial" w:cs="Arial"/>
          <w:sz w:val="24"/>
          <w:szCs w:val="24"/>
          <w:lang w:val="en-US"/>
        </w:rPr>
        <w:t xml:space="preserve">. </w:t>
      </w:r>
    </w:p>
    <w:p w14:paraId="58B305D3" w14:textId="77777777" w:rsidR="008A4EA0" w:rsidRDefault="008A4EA0" w:rsidP="001A7862">
      <w:pPr>
        <w:spacing w:after="0"/>
        <w:rPr>
          <w:rFonts w:ascii="Arial" w:hAnsi="Arial" w:cs="Arial"/>
          <w:sz w:val="24"/>
          <w:szCs w:val="24"/>
          <w:lang w:val="en-US"/>
        </w:rPr>
      </w:pPr>
    </w:p>
    <w:p w14:paraId="0BAD0856" w14:textId="78CDFF0C" w:rsidR="00D47438" w:rsidRDefault="00D47438" w:rsidP="001A7862">
      <w:pPr>
        <w:spacing w:after="0"/>
        <w:rPr>
          <w:rFonts w:ascii="Arial" w:hAnsi="Arial" w:cs="Arial"/>
          <w:sz w:val="24"/>
          <w:szCs w:val="24"/>
        </w:rPr>
      </w:pPr>
      <w:r w:rsidRPr="00D47438">
        <w:rPr>
          <w:rFonts w:ascii="Arial" w:hAnsi="Arial" w:cs="Arial"/>
          <w:sz w:val="24"/>
          <w:szCs w:val="24"/>
          <w:lang w:val="en-US"/>
        </w:rPr>
        <w:t xml:space="preserve">An additional analysis of this data found that of all sexual harassment incidents, in 32.7% of cases, </w:t>
      </w:r>
      <w:r w:rsidR="00AB6E98">
        <w:rPr>
          <w:rFonts w:ascii="Arial" w:hAnsi="Arial" w:cs="Arial"/>
          <w:sz w:val="24"/>
          <w:szCs w:val="24"/>
          <w:lang w:val="en-US"/>
        </w:rPr>
        <w:t>fellow staff</w:t>
      </w:r>
      <w:r w:rsidR="00AB6E98" w:rsidRPr="00D47438">
        <w:rPr>
          <w:rFonts w:ascii="Arial" w:hAnsi="Arial" w:cs="Arial"/>
          <w:sz w:val="24"/>
          <w:szCs w:val="24"/>
          <w:lang w:val="en-US"/>
        </w:rPr>
        <w:t xml:space="preserve"> </w:t>
      </w:r>
      <w:r w:rsidRPr="00D47438">
        <w:rPr>
          <w:rFonts w:ascii="Arial" w:hAnsi="Arial" w:cs="Arial"/>
          <w:sz w:val="24"/>
          <w:szCs w:val="24"/>
          <w:lang w:val="en-US"/>
        </w:rPr>
        <w:t>or other professionals were the perperators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Action\"","id":"ITEM-1","issued":{"date-parts":[["2010"]]},"page":"81-85","title":"Perpetrators of violence against paramedic’s in the workplace and the paramedic’s response","type":"paper-conference"},"uris":["http://www.mendeley.com/documents/?uuid=9c8aca10-9be7-4ff6-961e-b3c2613cb39c"]}],"mendeley":{"formattedCitation":"&lt;sup&gt;12&lt;/sup&gt;","plainTextFormattedCitation":"12","previouslyFormattedCitation":"&lt;sup&gt;12&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12</w:t>
      </w:r>
      <w:r w:rsidRPr="00D47438">
        <w:rPr>
          <w:rFonts w:ascii="Arial" w:hAnsi="Arial" w:cs="Arial"/>
          <w:sz w:val="24"/>
          <w:szCs w:val="24"/>
          <w:lang w:val="en-US"/>
        </w:rPr>
        <w:fldChar w:fldCharType="end"/>
      </w:r>
      <w:r w:rsidRPr="00D47438">
        <w:rPr>
          <w:rFonts w:ascii="Arial" w:hAnsi="Arial" w:cs="Arial"/>
          <w:sz w:val="24"/>
          <w:szCs w:val="24"/>
          <w:lang w:val="en-US"/>
        </w:rPr>
        <w:t>. This was found to be the case in 46.2% of sexual assaults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Action\"","id":"ITEM-1","issued":{"date-parts":[["2010"]]},"page":"81-85","title":"Perpetrators of violence against paramedic’s in the workplace and the paramedic’s response","type":"paper-conference"},"uris":["http://www.mendeley.com/documents/?uuid=9c8aca10-9be7-4ff6-961e-b3c2613cb39c"]}],"mendeley":{"formattedCitation":"&lt;sup&gt;12&lt;/sup&gt;","plainTextFormattedCitation":"12","previouslyFormattedCitation":"&lt;sup&gt;12&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12</w:t>
      </w:r>
      <w:r w:rsidRPr="00D47438">
        <w:rPr>
          <w:rFonts w:ascii="Arial" w:hAnsi="Arial" w:cs="Arial"/>
          <w:sz w:val="24"/>
          <w:szCs w:val="24"/>
          <w:lang w:val="en-US"/>
        </w:rPr>
        <w:fldChar w:fldCharType="end"/>
      </w:r>
      <w:r w:rsidRPr="00D47438">
        <w:rPr>
          <w:rFonts w:ascii="Arial" w:hAnsi="Arial" w:cs="Arial"/>
          <w:sz w:val="24"/>
          <w:szCs w:val="24"/>
          <w:lang w:val="en-US"/>
        </w:rPr>
        <w:t>. In this study, “work problems” were reported to precipitate instances of sexual harassments in 3.4% of cases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Action\"","id":"ITEM-1","issued":{"date-parts":[["2010"]]},"page":"81-85","title":"Perpetrators of violence against paramedic’s in the workplace and the paramedic’s response","type":"paper-conference"},"uris":["http://www.mendeley.com/documents/?uuid=9c8aca10-9be7-4ff6-961e-b3c2613cb39c"]}],"mendeley":{"formattedCitation":"&lt;sup&gt;12&lt;/sup&gt;","plainTextFormattedCitation":"12","previouslyFormattedCitation":"&lt;sup&gt;12&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12</w:t>
      </w:r>
      <w:r w:rsidRPr="00D47438">
        <w:rPr>
          <w:rFonts w:ascii="Arial" w:hAnsi="Arial" w:cs="Arial"/>
          <w:sz w:val="24"/>
          <w:szCs w:val="24"/>
          <w:lang w:val="en-US"/>
        </w:rPr>
        <w:fldChar w:fldCharType="end"/>
      </w:r>
      <w:r w:rsidRPr="00D47438">
        <w:rPr>
          <w:rFonts w:ascii="Arial" w:hAnsi="Arial" w:cs="Arial"/>
          <w:sz w:val="24"/>
          <w:szCs w:val="24"/>
          <w:lang w:val="en-US"/>
        </w:rPr>
        <w:t xml:space="preserve">. Of concern was also the fact that in over one third </w:t>
      </w:r>
      <w:r w:rsidRPr="00D47438">
        <w:rPr>
          <w:rFonts w:ascii="Arial" w:hAnsi="Arial" w:cs="Arial"/>
          <w:sz w:val="24"/>
          <w:szCs w:val="24"/>
          <w:lang w:val="en-US"/>
        </w:rPr>
        <w:lastRenderedPageBreak/>
        <w:t>of the cases of sexual harassment (34.8%), the victim did nothing; this was also the case for 16.7% of sexual assaults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Action\"","id":"ITEM-1","issued":{"date-parts":[["2010"]]},"page":"81-85","title":"Perpetrators of violence against paramedic’s in the workplace and the paramedic’s response","type":"paper-conference"},"uris":["http://www.mendeley.com/documents/?uuid=9c8aca10-9be7-4ff6-961e-b3c2613cb39c"]}],"mendeley":{"formattedCitation":"&lt;sup&gt;12&lt;/sup&gt;","plainTextFormattedCitation":"12","previouslyFormattedCitation":"&lt;sup&gt;12&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12</w:t>
      </w:r>
      <w:r w:rsidRPr="00D47438">
        <w:rPr>
          <w:rFonts w:ascii="Arial" w:hAnsi="Arial" w:cs="Arial"/>
          <w:sz w:val="24"/>
          <w:szCs w:val="24"/>
          <w:lang w:val="en-US"/>
        </w:rPr>
        <w:fldChar w:fldCharType="end"/>
      </w:r>
      <w:r w:rsidRPr="00D47438">
        <w:rPr>
          <w:rFonts w:ascii="Arial" w:hAnsi="Arial" w:cs="Arial"/>
          <w:sz w:val="24"/>
          <w:szCs w:val="24"/>
          <w:lang w:val="en-US"/>
        </w:rPr>
        <w:t xml:space="preserve">. Reasons for not reporting workplace incidents of verbal or physical violence have previously been explored, and include </w:t>
      </w:r>
      <w:r w:rsidRPr="00D47438">
        <w:rPr>
          <w:rFonts w:ascii="Arial" w:hAnsi="Arial" w:cs="Arial"/>
          <w:sz w:val="24"/>
          <w:szCs w:val="24"/>
        </w:rPr>
        <w:t>embarrassment, the perception that no action will be taken, reporting taking too many steps and use of personal time required</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{"citationItems":[{"id":"ITEM-1","itemData":{"DOI":"https://dx.doi.org/10.1016/j.auec.2020.09.001","ISSN":"2588-994X","abstract":"BACKGROUND: Western studies have highlighted alarmingly high rates of work-related violence experienced by emergency medical services (EMS) staff. As there is a paucity of Asian studies, we aimed to investigate the incidence of physical and verbal violence against the EMS crew in the Singapore Civil Defence Force (SCDF)., METHODS: This was a cross-sectional study, utilising an online survey made available to all active paramedics in the SCDF. Paramedics with at least one year of work experience were eligible to participate. All responses were kept anonymous., RESULTS: The response rate was 50.9% (n = 246), out of 483 paramedics in service at the time of the study. The respondents consisted of 144 males (58.5%) and 102 females (41.5%). They were between 18 and 55 years old; 160 (65.0%) of them had worked in EMS for less than 6 years. The paramedics experienced high levels of verbal and physical violence, but there was reticence in reporting these incidents. The main risk factor for violence appeared to be alcohol intoxication., CONCLUSIONS: Paramedics may benefit from security escort for clients with history of alcohol intoxication or violence and more teaching on self-defence and soft restraints. Current training and protocols should be revised to meet these needs. Copyright © 2021 College of Emergency Nursing Australasia. Published by Elsevier Ltd. All rights reserved.","author":[{"dropping-particle":"","family":"Tay","given":"Guek Khim","non-dropping-particle":"","parse-names":false,"suffix":""},{"dropping-particle":"","family":"Razak","given":"Abd Rahman Abdul","non-dropping-particle":"","parse-names":false,"suffix":""},{"dropping-particle":"","family":"Foong","given":"Kenneth","non-dropping-particle":"","parse-names":false,"suffix":""},{"dropping-particle":"","family":"Ng","given":"Qin Xiang","non-dropping-particle":"","parse-names":false,"suffix":""},{"dropping-particle":"","family":"Arulanandam","given":"Shalini","non-dropping-particle":"","parse-names":false,"suffix":""}],"container-title":"Australasian emergency care","id":"ITEM-1","issue":"3","issued":{"date-parts":[["2021"]]},"page":"230-234","publisher-place":"Australia","title":"Self-reported incidence of verbal and physical violence against emergency medical services (EMS) personnel in Singapore.","type":"article-journal","volume":"24"},"uris":["http://www.mendeley.com/documents/?uuid=92f61118-d74f-40e9-aead-6aecb5345b65"]}],"mendeley":{"formattedCitation":"&lt;sup&gt;13&lt;/sup&gt;","plainTextFormattedCitation":"13","previouslyFormattedCitation":"&lt;sup&gt;13&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13</w:t>
      </w:r>
      <w:r w:rsidRPr="00D47438">
        <w:rPr>
          <w:rFonts w:ascii="Arial" w:hAnsi="Arial" w:cs="Arial"/>
          <w:sz w:val="24"/>
          <w:szCs w:val="24"/>
        </w:rPr>
        <w:fldChar w:fldCharType="end"/>
      </w:r>
      <w:r w:rsidRPr="00D47438">
        <w:rPr>
          <w:rFonts w:ascii="Arial" w:hAnsi="Arial" w:cs="Arial"/>
          <w:sz w:val="24"/>
          <w:szCs w:val="24"/>
        </w:rPr>
        <w:t>. These concerns have also been reflected in staff experiences within UK ambulance trusts, with one staff member being quoted in a CQC report as saying “When sexual harassment is reported it seems to be brushed under the carpet and the person is given a second chance”</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{"citationItems":[{"id":"ITEM-1","itemData":{"author":[{"dropping-particle":"","family":"Care Quality Commission","given":"","non-dropping-particle":"","parse-names":false,"suffix":""}],"id":"ITEM-1","issued":{"date-parts":[["2022"]]},"title":"South Central Ambulance Service NHS Foundation Trust Inspection Report","type":"report"},"uris":["http://www.mendeley.com/documents/?uuid=3950bca3-822d-4812-a6d1-9b6e8e2e8e42"]}],"mendeley":{"formattedCitation":"&lt;sup&gt;2&lt;/sup&gt;","plainTextFormattedCitation":"2","previouslyFormattedCitation":"&lt;sup&gt;2&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w:t>
      </w:r>
      <w:r w:rsidRPr="00D47438">
        <w:rPr>
          <w:rFonts w:ascii="Arial" w:hAnsi="Arial" w:cs="Arial"/>
          <w:sz w:val="24"/>
          <w:szCs w:val="24"/>
        </w:rPr>
        <w:fldChar w:fldCharType="end"/>
      </w:r>
      <w:r w:rsidRPr="00D47438">
        <w:rPr>
          <w:rFonts w:ascii="Arial" w:hAnsi="Arial" w:cs="Arial"/>
          <w:sz w:val="24"/>
          <w:szCs w:val="24"/>
        </w:rPr>
        <w:t>.</w:t>
      </w:r>
    </w:p>
    <w:p w14:paraId="5DC1BFE7" w14:textId="77777777" w:rsidR="001A7862" w:rsidRPr="00D47438" w:rsidRDefault="001A7862" w:rsidP="001A7862">
      <w:pPr>
        <w:spacing w:after="0"/>
        <w:rPr>
          <w:rFonts w:ascii="Arial" w:hAnsi="Arial" w:cs="Arial"/>
          <w:b/>
          <w:bCs/>
          <w:sz w:val="24"/>
          <w:szCs w:val="24"/>
        </w:rPr>
      </w:pPr>
    </w:p>
    <w:p w14:paraId="082587CA" w14:textId="11BE6F6A" w:rsidR="00D47438" w:rsidRDefault="00D47438" w:rsidP="001A7862">
      <w:pPr>
        <w:spacing w:after="0"/>
        <w:rPr>
          <w:rFonts w:ascii="Arial" w:hAnsi="Arial" w:cs="Arial"/>
          <w:sz w:val="24"/>
          <w:szCs w:val="24"/>
        </w:rPr>
      </w:pPr>
      <w:r w:rsidRPr="00D47438">
        <w:rPr>
          <w:rFonts w:ascii="Arial" w:hAnsi="Arial" w:cs="Arial"/>
          <w:sz w:val="24"/>
          <w:szCs w:val="24"/>
        </w:rPr>
        <w:t>Reports exploring culture within UK Ambulance Trusts were also identified. These included reports of grooming, sexist behaviours, expectations of sexual favours and unwanted physical contact</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{"citationItems":[{"id":"ITEM-1","itemData":{"abstract":"This report, based on a staff survey and interviews, was jointly commissioned by UNISON and the ambulance trust. It follows a succession of serious complaints and grievances about the behaviour of managers and other employees at the ambulance service. The report found no evidence of a culture of bullying across the service, but says there were definite problem hotspots.","author":[{"dropping-particle":"","family":"Lewis","given":"Duncan","non-dropping-particle":"","parse-names":false,"suffix":""}],"editor":[{"dropping-particle":"","family":"School","given":"Plymouth University Business","non-dropping-particle":"","parse-names":false,"suffix":""}],"id":"ITEM-1","issued":{"date-parts":[["2018"]]},"publisher":"London: UNISON, 2018","title":"Workplace culture at Southwestern Ambulance NHS Foundation Trust","type":"article-journal"},"uris":["http://www.mendeley.com/documents/?uuid=91b8cf6a-7769-4114-949b-f97822d6c912"]},{"id":"ITEM-2","itemData":{"author":[{"dropping-particle":"","family":"Lewis","given":"Duncan","non-dropping-particle":"","parse-names":false,"suffix":""}],"id":"ITEM-2","issue":"July","issued":{"date-parts":[["2017"]]},"title":"Bullying &amp; Harassment at South East Coast Ambulance NHS Foundation Trust","type":"article-journal"},"uris":["http://www.mendeley.com/documents/?uuid=a65a6bfe-59d0-4e8c-bc6c-eedf914a429b"]}],"mendeley":{"formattedCitation":"&lt;sup&gt;14,15&lt;/sup&gt;","plainTextFormattedCitation":"14,15","previouslyFormattedCitation":"&lt;sup&gt;14,15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14,15</w:t>
      </w:r>
      <w:r w:rsidRPr="00D47438">
        <w:rPr>
          <w:rFonts w:ascii="Arial" w:hAnsi="Arial" w:cs="Arial"/>
          <w:sz w:val="24"/>
          <w:szCs w:val="24"/>
        </w:rPr>
        <w:fldChar w:fldCharType="end"/>
      </w:r>
      <w:r w:rsidRPr="00D47438">
        <w:rPr>
          <w:rFonts w:ascii="Arial" w:hAnsi="Arial" w:cs="Arial"/>
          <w:sz w:val="24"/>
          <w:szCs w:val="24"/>
        </w:rPr>
        <w:t>. One staff member reported that “it was made clear to me that if I wanted to progress my career there were sexual favours that were required. Nights out, weekends away. You do as we want you to”</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{"citationItems":[{"id":"ITEM-1","itemData":{"abstract":"This report, based on a staff survey and interviews, was jointly commissioned by UNISON and the ambulance trust. It follows a succession of serious complaints and grievances about the behaviour of managers and other employees at the ambulance service. The report found no evidence of a culture of bullying across the service, but says there were definite problem hotspots.","author":[{"dropping-particle":"","family":"Lewis","given":"Duncan","non-dropping-particle":"","parse-names":false,"suffix":""}],"editor":[{"dropping-particle":"","family":"School","given":"Plymouth University Business","non-dropping-particle":"","parse-names":false,"suffix":""}],"id":"ITEM-1","issued":{"date-parts":[["2018"]]},"publisher":"London: UNISON, 2018","title":"Workplace culture at Southwestern Ambulance NHS Foundation Trust","type":"article-journal"},"uris":["http://www.mendeley.com/documents/?uuid=91b8cf6a-7769-4114-949b-f97822d6c912"]}],"mendeley":{"formattedCitation":"&lt;sup&gt;14&lt;/sup&gt;","plainTextFormattedCitation":"14","previouslyFormattedCitation":"&lt;sup&gt;14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14</w:t>
      </w:r>
      <w:r w:rsidRPr="00D47438">
        <w:rPr>
          <w:rFonts w:ascii="Arial" w:hAnsi="Arial" w:cs="Arial"/>
          <w:sz w:val="24"/>
          <w:szCs w:val="24"/>
        </w:rPr>
        <w:fldChar w:fldCharType="end"/>
      </w:r>
      <w:r w:rsidRPr="00D47438">
        <w:rPr>
          <w:rFonts w:ascii="Arial" w:hAnsi="Arial" w:cs="Arial"/>
          <w:sz w:val="24"/>
          <w:szCs w:val="24"/>
        </w:rPr>
        <w:t xml:space="preserve">. Sexism and misogyny were also reported, with some individuals interviewed stating that managers and </w:t>
      </w:r>
      <w:r w:rsidR="00AB6E98">
        <w:rPr>
          <w:rFonts w:ascii="Arial" w:hAnsi="Arial" w:cs="Arial"/>
          <w:sz w:val="24"/>
          <w:szCs w:val="24"/>
        </w:rPr>
        <w:t xml:space="preserve">fellow staff </w:t>
      </w:r>
      <w:r w:rsidR="00AB6E98" w:rsidRPr="00D47438">
        <w:rPr>
          <w:rFonts w:ascii="Arial" w:hAnsi="Arial" w:cs="Arial"/>
          <w:sz w:val="24"/>
          <w:szCs w:val="24"/>
        </w:rPr>
        <w:t xml:space="preserve"> </w:t>
      </w:r>
      <w:r w:rsidRPr="00D47438">
        <w:rPr>
          <w:rFonts w:ascii="Arial" w:hAnsi="Arial" w:cs="Arial"/>
          <w:sz w:val="24"/>
          <w:szCs w:val="24"/>
        </w:rPr>
        <w:t>were openly sexist towards women, believing that they were seen as less capable</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{"citationItems":[{"id":"ITEM-1","itemData":{"abstract":"This report, based on a staff survey and interviews, was jointly commissioned by UNISON and the ambulance trust. It follows a succession of serious complaints and grievances about the behaviour of managers and other employees at the ambulance service. The report found no evidence of a culture of bullying across the service, but says there were definite problem hotspots.","author":[{"dropping-particle":"","family":"Lewis","given":"Duncan","non-dropping-particle":"","parse-names":false,"suffix":""}],"editor":[{"dropping-particle":"","family":"School","given":"Plymouth University Business","non-dropping-particle":"","parse-names":false,"suffix":""}],"id":"ITEM-1","issued":{"date-parts":[["2018"]]},"publisher":"London: UNISON, 2018","title":"Workplace culture at Southwestern Ambulance NHS Foundation Trust","type":"article-journal"},"uris":["http://www.mendeley.com/documents/?uuid=91b8cf6a-7769-4114-949b-f97822d6c912"]}],"mendeley":{"formattedCitation":"&lt;sup&gt;14&lt;/sup&gt;","plainTextFormattedCitation":"14","previouslyFormattedCitation":"&lt;sup&gt;14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14</w:t>
      </w:r>
      <w:r w:rsidRPr="00D47438">
        <w:rPr>
          <w:rFonts w:ascii="Arial" w:hAnsi="Arial" w:cs="Arial"/>
          <w:sz w:val="24"/>
          <w:szCs w:val="24"/>
        </w:rPr>
        <w:fldChar w:fldCharType="end"/>
      </w:r>
      <w:r w:rsidRPr="00D47438">
        <w:rPr>
          <w:rFonts w:ascii="Arial" w:hAnsi="Arial" w:cs="Arial"/>
          <w:sz w:val="24"/>
          <w:szCs w:val="24"/>
        </w:rPr>
        <w:t>, with reports of sexism also being used in the context of workload allocation and allowing “control”</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{"citationItems":[{"id":"ITEM-1","itemData":{"abstract":"This report, based on a staff survey and interviews, was jointly commissioned by UNISON and the ambulance trust. It follows a succession of serious complaints and grievances about the behaviour of managers and other employees at the ambulance service. The report found no evidence of a culture of bullying across the service, but says there were definite problem hotspots.","author":[{"dropping-particle":"","family":"Lewis","given":"Duncan","non-dropping-particle":"","parse-names":false,"suffix":""}],"editor":[{"dropping-particle":"","family":"School","given":"Plymouth University Business","non-dropping-particle":"","parse-names":false,"suffix":""}],"id":"ITEM-1","issued":{"date-parts":[["2018"]]},"publisher":"London: UNISON, 2018","title":"Workplace culture at Southwestern Ambulance NHS Foundation Trust","type":"article-journal"},"uris":["http://www.mendeley.com/documents/?uuid=91b8cf6a-7769-4114-949b-f97822d6c912"]}],"mendeley":{"formattedCitation":"&lt;sup&gt;14&lt;/sup&gt;","plainTextFormattedCitation":"14","previouslyFormattedCitation":"&lt;sup&gt;14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14</w:t>
      </w:r>
      <w:r w:rsidRPr="00D47438">
        <w:rPr>
          <w:rFonts w:ascii="Arial" w:hAnsi="Arial" w:cs="Arial"/>
          <w:sz w:val="24"/>
          <w:szCs w:val="24"/>
        </w:rPr>
        <w:fldChar w:fldCharType="end"/>
      </w:r>
      <w:r w:rsidRPr="00D47438">
        <w:rPr>
          <w:rFonts w:ascii="Arial" w:hAnsi="Arial" w:cs="Arial"/>
          <w:sz w:val="24"/>
          <w:szCs w:val="24"/>
        </w:rPr>
        <w:t>.</w:t>
      </w:r>
    </w:p>
    <w:p w14:paraId="17A93A3D" w14:textId="77777777" w:rsidR="001A7862" w:rsidRPr="00D47438" w:rsidRDefault="001A7862" w:rsidP="001A7862">
      <w:pPr>
        <w:spacing w:after="0"/>
        <w:rPr>
          <w:rFonts w:ascii="Arial" w:hAnsi="Arial" w:cs="Arial"/>
          <w:sz w:val="24"/>
          <w:szCs w:val="24"/>
        </w:rPr>
      </w:pPr>
    </w:p>
    <w:p w14:paraId="22D6FADF" w14:textId="77777777" w:rsidR="00D47438" w:rsidRPr="00D47438" w:rsidRDefault="00D47438" w:rsidP="001A7862">
      <w:pPr>
        <w:spacing w:after="0"/>
        <w:rPr>
          <w:rFonts w:ascii="Arial" w:hAnsi="Arial" w:cs="Arial"/>
          <w:sz w:val="24"/>
          <w:szCs w:val="24"/>
        </w:rPr>
      </w:pPr>
      <w:r w:rsidRPr="00D47438">
        <w:rPr>
          <w:rFonts w:ascii="Arial" w:hAnsi="Arial" w:cs="Arial"/>
          <w:sz w:val="24"/>
          <w:szCs w:val="24"/>
        </w:rPr>
        <w:t>There were also reports of student paramedics experiencing sexual harassment, sexist or sexualised behaviours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{"citationItems":[{"id":"ITEM-1","itemData":{"DOI":"https://dx.doi.org/10.5116/ijme.582e.ac04","ISSN":"2042-6372","abstract":"OBJECTIVES: The objective of this pilot study was to identify the type of workplace violence experienced by undergraduate paramedic and midwifery students., METHODS: The study used a cross-sectional methodology with the self-administered paper-based Paramedic Workplace Violence Exposure Questionnaire to elicit undergraduate paramedic and midwife responses to workplace violence whilst on clinical placements. There were 393 students eligible for inclusion in the study. A convenience sample was used. The anonymous questionnaire took 10 to 20 minutes to complete. Descriptive statistics are used to summarise the data with a two-tailed t-test used to compare groups., RESULTS: The main form of workplace violence was verbal abuse 18% and intimidation 17%. There was a statistically significant difference between midwifery and paramedic students for intimidation (t(134)=-3.143, CI: -0.367 to -0.082, p=0.002) and between females and males for sexual harassment (t(134)=2.029, CI: 0.001 to 0.074, p=0.045), all other results were not statistically different., CONCLUSIONS: This pilot study is the first of its kind in Australia and internationally to identify exposure rates of workplace violence by undergraduate paramedic students during clinical placements and one of very few to identify midwifery students' exposure rates of workplace violence. The study identified that students were exposed to a range of workplace violence acts from verbal abuse through to sexual harassment. These findings highlight a need for investigation of workplace violence exposure of medical, nursing and allied health students during the clinical phase of their studies.","author":[{"dropping-particle":"","family":"Boyle","given":"Malcolm","non-dropping-particle":"","parse-names":false,"suffix":""},{"dropping-particle":"","family":"McKenna","given":"Lisa","non-dropping-particle":"","parse-names":false,"suffix":""}],"container-title":"International journal of medical education","id":"ITEM-1","issued":{"date-parts":[["2016"]]},"page":"393-399","publisher-place":"England","title":"Paramedic and midwifery student exposure to workplace violence during clinical placements in Australia - A pilot study.","type":"article-journal","volume":"7"},"uris":["http://www.mendeley.com/documents/?uuid=5c6779e3-fab0-4640-a291-00c79a787f72"]},{"id":"ITEM-2","itemData":{"DOI":"https://dx.doi.org/10.1016/j.nepr.2017.01.001","ISSN":"1873-5223","abstract":"Paramedic students are hesitant to formally report exposure to acts of workplace violence as they feel it may jeopardise their chance of getting a job. The objective of this study was to identify the type and number of workplace violence acts experienced by undergraduate paramedic students whilst on an ambulance clinical placement. This was a cross-sectional study using the Paramedic Workplace Violence Exposure Questionnaire to obtain student exposure to acts of workplace violence which occurred whilst on ambulance clinical placements. The survey response rate was 29.8%. The students' average age was 24.1 years, median age of 23 years, range 18-47 years. There were 32.6% of students who were exposed to at least one act of workplace violence with 56% of these being females. Verbal abuse 18%, and intimidation 17% were the common acts of workplace violence students were exposed to. One female, a nursing/paramedic student, was exposed to sexual harassment on more than one occasion. The findings from this study suggest that paramedic students are exposed to similar rates of workplace violence as full time practising paramedics. Further research is required into workplace violence against students from all professions and what detrimental effect this may have on them. Copyright © 2017 Elsevier Ltd. All rights reserved.","author":[{"dropping-particle":"","family":"Boyle","given":"Malcolm","non-dropping-particle":"","parse-names":false,"suffix":""},{"dropping-particle":"","family":"McKenna","given":"Lisa","non-dropping-particle":"","parse-names":false,"suffix":""}],"container-title":"Nurse education in practice","id":"ITEM-2","issued":{"date-parts":[["2017"]]},"page":"93-97","publisher-place":"Scotland","title":"Paramedic student exposure to workplace violence during clinical placements - A cross-sectional study.","type":"article-journal","volume":"22"},"uris":["http://www.mendeley.com/documents/?uuid=f1bafd20-c231-4bbd-9424-bc3e7528cefe"]},{"id":"ITEM-3","itemData":{"author":[{"dropping-particle":"","family":"McManamny","given":"Tegwyn","non-dropping-particle":"","parse-names":false,"suffix":""},{"dropping-particle":"","family":"Boyd","given":"Leanne","non-dropping-particle":"","parse-names":false,"suffix":""},{"dropping-particle":"","family":"Sheen","given":"Jade","non-dropping-particle":"","parse-names":false,"suffix":""}],"container-title":"Journal of Health, Safety and Environment","id":"ITEM-3","issue":"1","issued":{"date-parts":[["2013"]]},"title":"Occupational risks in undergraduate student paramedic clinical placements","type":"article-journal","volume":"29"},"uris":["http://www.mendeley.com/documents/?uuid=2de051da-b919-414f-b5b7-0d676579aeb4"]},{"id":"ITEM-4","itemData":{"DOI":"10.5923/j.edu.20120202.02","ISSN":"2162-9463","abstract":"This pilot study intended to augment current literature in the clinical placement field by investigating the frequency and nature of adverse health events experiences by paramedic students undertaking ambulance clinical placements. Supports accessed post event were also reviewed. A purposive sample of fifty-six paramedic students completed the questionnaire. The results indicate that a number of students experience adverse health events while on clinical placement, with fourteen cases of verbal abuse, one case of physical abuse, nine cases of sexualised behavior and seven cases of psychological distress reported. While some case related incidents were flagged by ambulance services and followed up by peer support, students did not initiate any formal support processes themselves. Moreover, no student filed a formal report regarding any of the incidents raised. The results of this pilot study require further investigation. In the interim, the benefits of clinical placements must be weighed against their risks, and processes put in place to minimize the risk to students undertaking clinical placements.","author":[{"dropping-particle":"","family":"Sheen","given":"Jade","non-dropping-particle":"","parse-names":false,"suffix":""},{"dropping-particle":"","family":"Boyd","given":"Leanne","non-dropping-particle":"","parse-names":false,"suffix":""},{"dropping-particle":"","family":"Eastwood","given":"Kathryn","non-dropping-particle":"","parse-names":false,"suffix":""},{"dropping-particle":"","family":"Archer","given":"Frank","non-dropping-particle":"","parse-names":false,"suffix":""},{"dropping-particle":"","family":"Leaf","given":"Sinead","non-dropping-particle":"","parse-names":false,"suffix":""}],"container-title":"Education","id":"ITEM-4","issue":"2","issued":{"date-parts":[["2012"]]},"page":"6-10","title":"Student Perceptions of Adverse Health Events During Ambulance Clinical Placements","type":"article-journal","volume":"2"},"uris":["http://www.mendeley.com/documents/?uuid=34d96bfe-48d3-4ff2-b8c5-d26e22a1d4f5"]}],"mendeley":{"formattedCitation":"&lt;sup&gt;16–19&lt;/sup&gt;","plainTextFormattedCitation":"16–19","previouslyFormattedCitation":"&lt;sup&gt;16–19&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16–19</w:t>
      </w:r>
      <w:r w:rsidRPr="00D47438">
        <w:rPr>
          <w:rFonts w:ascii="Arial" w:hAnsi="Arial" w:cs="Arial"/>
          <w:sz w:val="24"/>
          <w:szCs w:val="24"/>
        </w:rPr>
        <w:fldChar w:fldCharType="end"/>
      </w:r>
      <w:r w:rsidRPr="00D47438">
        <w:rPr>
          <w:rFonts w:ascii="Arial" w:hAnsi="Arial" w:cs="Arial"/>
          <w:sz w:val="24"/>
          <w:szCs w:val="24"/>
        </w:rPr>
        <w:t>.</w:t>
      </w:r>
    </w:p>
    <w:p w14:paraId="13BB26AC" w14:textId="21ABE540" w:rsidR="007727A9" w:rsidRDefault="00D47438" w:rsidP="001A7862">
      <w:pPr>
        <w:spacing w:after="0"/>
        <w:rPr>
          <w:rFonts w:ascii="Arial" w:hAnsi="Arial" w:cs="Arial"/>
          <w:sz w:val="24"/>
          <w:szCs w:val="24"/>
        </w:rPr>
      </w:pPr>
      <w:r w:rsidRPr="00D47438">
        <w:rPr>
          <w:rFonts w:ascii="Arial" w:hAnsi="Arial" w:cs="Arial"/>
          <w:sz w:val="24"/>
          <w:szCs w:val="24"/>
        </w:rPr>
        <w:t>Three studies also explored scores of paramedics on scales exploring masculine ideals, sexist attitudes or attitudes towards violence against women</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{"citationItems":[{"id":"ITEM-1","itemData":{"DOI":"https://dx.doi.org/10.1080/16549716.2018.1524541","ISSN":"1654-9716","abstract":"Background: In Turkey, almost every 4 out of 10 married women have been subjected to physical abuse by their spouses. Although studies on the prevalence of domestic violence in Turkey abound, little has been published about first responders' attitudes and behaviors towards violence against women and on sexism. Objective: Our study examined the attitudes and behaviors of Erzurum City medical emergency services workers towards violence against women, and their relationship with sexist attitudes. Methods: A cross-sectional survey was conducted among 370 medical emergency service personnel using a self-administered questionnaire of 35 items, which included two scales utilizing a three-point Likert format; 15 questions measured attitudes and behaviors towards violence against women (VAW) and 12 items measured sexist attitudes. Results: The mean age of participants was 29.6 ± 8.0 years with a sex distribution of (47.6%) women and 194 (52.4%) men. Less than half of the participants (48.5%; n = 173) felt competent in recognizing and managing VAW; moreover, when faced with such cases, 18.5% (n = 67) said they would try to reconcile the victim with the perpetrator. Male participants had higher mean scores both on VAW (20.7 ± 5.2 vs. 16.9 ± 2.8; t = 7.927; p &lt; 0.001) and on sexist attitudes (24.3 ± 5.3 vs. 18.6 ± 4.3; t = 1.714; p &lt; 0.001). Age (B = 0.067; 95% CI: 0.014-0.119; p = 0.013) and sexism scores (B = 0.487; 95% CI: 0.407-0.566; p &lt; 0.001) were revealed as independent significant predictors of the VAW attitude scores. Conclusions: Educational and public health measures must be instituted to change attitudes and behaviors towards violence against women; measures must focus not only on violence but also on sexism. Health care professionals need to reflect on their own gender biases in clinical practice and prevent gender discrimination.","author":[{"dropping-particle":"","family":"Çalıkoglu","given":"Elif Okşan","non-dropping-particle":"","parse-names":false,"suffix":""},{"dropping-particle":"","family":"Aras","given":"Aysun","non-dropping-particle":"","parse-names":false,"suffix":""},{"dropping-particle":"","family":"Hamza","given":"Maysa","non-dropping-particle":"","parse-names":false,"suffix":""},{"dropping-particle":"","family":"Aydin","given":"Aysegul Ayşegül","non-dropping-particle":"","parse-names":false,"suffix":""},{"dropping-particle":"","family":"Nacakgedigi","given":"Onur","non-dropping-particle":"","parse-names":false,"suffix":""},{"dropping-particle":"","family":"Koga","given":"Patrick Marius","non-dropping-particle":"","parse-names":false,"suffix":""},{"dropping-particle":"","family":"Calikoglu","given":"Elif Oksan","non-dropping-particle":"","parse-names":false,"suffix":""},{"dropping-particle":"","family":"Aras","given":"Aysun","non-dropping-particle":"","parse-names":false,"suffix":""},{"dropping-particle":"","family":"Hamza","given":"Maysa","non-dropping-particle":"","parse-names":false,"suffix":""},{"dropping-particle":"","family":"Aydin","given":"Aysegul Ayşegül","non-dropping-particle":"","parse-names":false,"suffix":""},{"dropping-particle":"","family":"Nacakgedigi","given":"Onur","non-dropping-particle":"","parse-names":false,"suffix":""},{"dropping-particle":"","family":"Koga","given":"Patrick Marius","non-dropping-particle":"","parse-names":false,"suffix":""}],"container-title":"Global Health Action","id":"ITEM-1","issue":"1","issued":{"date-parts":[["2018","1"]]},"note":"From Duplicate 2 (Sexism, attitudes, and behaviors towards violence against women in medical emergency services workers in Erzurum, Turkey. - Çalıkoglu, Elif Okşan; Aras, Aysun; Hamza, Maysa; Aydin, Ayşegül; Nacakgedigi, Onur; Koga, Patrick Marius)\n\nAccession Number: 133674194. Language: English. Entry Date: 20181224. Revision Date: 20191029. Publication Type: Article; research; tables/charts. Journal Subset: Biomedical; Continental Europe; Europe; Peer Reviewed. Special Interest: Public Health; Women's Health.","page":"1","publisher":"Taylor &amp; Francis Ltd","publisher-place":"School of Medicine, Department of Public Health, Ataturk University, Erzurum, Turkey","title":"Sexism, attitudes, and behaviors towards violence against women in medical emergency services workers in Erzurum, Turkey.","type":"article-journal","volume":"11"},"uris":["http://www.mendeley.com/documents/?uuid=df946e5d-8ae8-4612-9d8b-332607bdfc6d"]},{"id":"ITEM-2","itemData":{"DOI":"https://dx.doi.org/10.1016/j.ienj.2021.100975","ISSN":"1878-013X","abstract":"BACKGROUND: Domestic violence, specifically, violence against women, is prevalent in all segments of society regardless of social class, ethnicity, culture or country. In other words, domestic violence is a global concern., AIM: The study aims to investigate the relationship between the attitude and knowledge of the health staff in pre-hospital emergency medical services about violence against women and their recognition of such form of violence., METHODS: This descriptive study was conducted on 1023 paramedics and emergency medicine technicians who work in the pre-hospital emergency health setting and are members of the Paramedic and Pre-hospital Emergency Medicine Association. The Attitudes towards Violence against Women Scale (ATVAWS) and Health Staff's Recognition of Signs of Violence against Women Scale (HPRSVAWS) were used for data collection., RESULTS: The mean scores for the ATVAWS and HPRSVAWS were 46.68 +/- 6.92 and 20.31 +/- 3.23, respectively. Of the participants, 48.5% had been subjected to violence, 43.93% had been subjected to violence perpetrated by their mothers, 41.53% had been exposed to physical violence and 4.2% remain exposed to domestic violence. Participants who had been exposed and those who remain exposed to domestic violence produced high scores in ATVAWS, which indicates an improvement in the traditional approach (less opposing view) to violence. High scores in the ATVAWS for (a) those who were exposed to violence in their workplaces, (b) who had never attended to actual or suspected cases of violence against women in their professional life, (c) who had attended to seven or more cases of violence against women, (d) who were less competent in physically examining actual or suspected cases of violence and (e) who had not been trained on violence against women, which indicates an increase in the traditional approach to violence., CONCLUSION: The study found that health staff in emergency health stations better recognised the signs of violence against women as their attitudes towards violence were less similar to the traditional approach. That is, they mostly held non-violent views. The characteristics, attitudes, perceptions and values of health professionals were considered important factors in addressing violence. Copyright © 2021 Elsevier Ltd. All rights reserved.","author":[{"dropping-particle":"","family":"Gumussoy","given":"Sureyya","non-dropping-particle":"","parse-names":false,"suffix":""},{"dropping-particle":"","family":"Donmez","given":"Sevgul","non-dropping-particle":"","parse-names":false,"suffix":""},{"dropping-particle":"","family":"Eksi","given":"Ali","non-dropping-particle":"","parse-names":false,"suffix":""},{"dropping-particle":"","family":"Dal","given":"Nursel Alp","non-dropping-particle":"","parse-names":false,"suffix":""}],"container-title":"International emergency nursing","id":"ITEM-2","issued":{"date-parts":[["2021"]]},"page":"100975","publisher-place":"England","title":"Relationship of knowledge about and attitudes towards violence with recognition of violence against women among health staff in pre-hospital emergency medical services.","type":"article-journal","volume":"56"},"uris":["http://www.mendeley.com/documents/?uuid=2829ab88-eb93-44f0-8113-f8b6cf658ed3"]},{"id":"ITEM-3","itemData":{"DOI":"https://dx.doi.org/10.1016/j.ssci.2015.02.021","ISSN":"0925-7535","abstract":"Background: Although men have a higher risk of occupational injuries than women the role of masculinity for organizational safety outcomes has only rarely been the object of research. Aim: The current study investigated the association between masculinity and safety oversights, safety priority and safety violations in two male-dominated occupations using both a trait-based and a norm-based approach to masculinity. Methods: Questionnaires covering trait-based (Bem Sex Role Inventory, BSRI) and norm-based (Male Role Norms Inventory-Revised, MRNI-R) measures of masculinity, three safety-related context factors (safety leadership, commitment of the safety representative, and safety involvement) and three safety-related outcome factors (safety violations, safety oversights and safety priority) were administered twice 12 months apart to Danish ambulance workers (n = 1157) and slaughterhouse workers (n = 920). Results: Although the level of masculinity differed, the same general pattern of associations was identified across the two study populations. A high score on the MRNI was associated with a higher level of safety violations and a reduced propensity to report safety oversights to supervisors. A high score on the BSRI masculinity scale was associated with a higher propensity to report safety oversights, while BSRI femininity was not associated with any of the safety measures. Conclusion: Norm-based aspects of masculinity are suitable for analysing the association between masculinity and safety outcomes, whereas trait-based theories do not show strong associations with safety outcomes. Implications: The association between norm-based masculinity and safety measures might be used in tailoring and developing new preventive measures that specifically address masculinity and male role norms. (PsycInfo Database Record (c) 2021 APA, all rights reserved)","author":[{"dropping-particle":"","family":"Nielsen","given":"Kent Jacob","non-dropping-particle":"","parse-names":false,"suffix":""},{"dropping-particle":"","family":"Hansen","given":"Claus D","non-dropping-particle":"","parse-names":false,"suffix":""},{"dropping-particle":"","family":"Bloksgaard","given":"Lotte","non-dropping-particle":"","parse-names":false,"suffix":""},{"dropping-particle":"","family":"Christensen","given":"Ann-Dorte","non-dropping-particle":"","parse-names":false,"suffix":""},{"dropping-particle":"","family":"Jensen","given":"Sune Qvotrup","non-dropping-particle":"","parse-names":false,"suffix":""},{"dropping-particle":"","family":"Kyed  Lotte; ORCID: https://orcid.org/0000-0001-5381-6896 AI  - Kyed, Morten; ORCID: https://orcid.org/0000-0002-4145-3896","given":"Morten A I - Bloksgaard","non-dropping-particle":"","parse-names":false,"suffix":""}],"collection-title":"Journal of Occupational Accidents","container-title":"Safety Science","editor":[{"dropping-particle":"","family":"Abrahamson  Baigent, Bem, Butler, Christensen, Christian, Clarke, Clarke, Connell, Connell, Cydulka, Ely, Flin, Guastello, Guldenmund, Hansen, Harrell, Hasle, Hofstede, Havold, Iacuone, Iverson, Jensen, Levant, Levant, Lu, Mearns, Mearns, Menzel, Messersc","given":"Ackroyd","non-dropping-particle":"","parse-names":false,"suffix":""}],"id":"ITEM-3","issued":{"date-parts":[["2015"]]},"language":"English","page":"82-89","publisher":"Elsevier Science","publisher-place":"Nielsen, Kent Jacob: Danish Ramazzini Centre, Department of Occupational Medicine, Herning Regional Hospital, Gl. Landevej 61, Herning, Denmark, DK-7400, kennie@rm.dk","title":"The impact of masculinity on safety oversights, safety priority and safety violations in two male-dominated occupations.","type":"article-journal","volume":"76"},"uris":["http://www.mendeley.com/documents/?uuid=7b1f1481-de49-4f33-a4a1-abf9b07b69d2"]}],"mendeley":{"formattedCitation":"&lt;sup&gt;20–22&lt;/sup&gt;","plainTextFormattedCitation":"20–22","previouslyFormattedCitation":"&lt;sup&gt;20–22&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20–22</w:t>
      </w:r>
      <w:r w:rsidRPr="00D47438">
        <w:rPr>
          <w:rFonts w:ascii="Arial" w:hAnsi="Arial" w:cs="Arial"/>
          <w:sz w:val="24"/>
          <w:szCs w:val="24"/>
        </w:rPr>
        <w:fldChar w:fldCharType="end"/>
      </w:r>
      <w:r w:rsidRPr="00D47438">
        <w:rPr>
          <w:rFonts w:ascii="Arial" w:hAnsi="Arial" w:cs="Arial"/>
          <w:sz w:val="24"/>
          <w:szCs w:val="24"/>
        </w:rPr>
        <w:t>. These studies did demonstrate some elements of sexist attitudes, although it was recognised that some existing traditions and cultural values within the study population may impact on this.</w:t>
      </w:r>
    </w:p>
    <w:p w14:paraId="72069F2D" w14:textId="77777777" w:rsidR="0001386C" w:rsidRDefault="0001386C" w:rsidP="001A7862">
      <w:pPr>
        <w:spacing w:after="0"/>
        <w:rPr>
          <w:rFonts w:ascii="Arial" w:hAnsi="Arial" w:cs="Arial"/>
          <w:sz w:val="24"/>
          <w:szCs w:val="24"/>
        </w:rPr>
      </w:pPr>
    </w:p>
    <w:p w14:paraId="2D8DBACC" w14:textId="5EF02753" w:rsidR="008A2AD4" w:rsidRDefault="00D47438" w:rsidP="001A7862">
      <w:pPr>
        <w:pStyle w:val="Heading2"/>
        <w:rPr>
          <w:rFonts w:ascii="Arial" w:hAnsi="Arial" w:cs="Arial"/>
          <w:b/>
          <w:bCs/>
          <w:sz w:val="24"/>
          <w:szCs w:val="24"/>
        </w:rPr>
      </w:pPr>
      <w:bookmarkStart w:id="14" w:name="_Toc139900958"/>
      <w:bookmarkStart w:id="15" w:name="_Toc141083097"/>
      <w:r w:rsidRPr="004E5D14">
        <w:rPr>
          <w:rFonts w:ascii="Arial" w:hAnsi="Arial" w:cs="Arial"/>
          <w:b/>
          <w:bCs/>
          <w:sz w:val="24"/>
          <w:szCs w:val="24"/>
        </w:rPr>
        <w:t xml:space="preserve">Research </w:t>
      </w:r>
      <w:r w:rsidR="00930AB6">
        <w:rPr>
          <w:rFonts w:ascii="Arial" w:hAnsi="Arial" w:cs="Arial"/>
          <w:b/>
          <w:bCs/>
          <w:sz w:val="24"/>
          <w:szCs w:val="24"/>
        </w:rPr>
        <w:t>q</w:t>
      </w:r>
      <w:r w:rsidRPr="004E5D14">
        <w:rPr>
          <w:rFonts w:ascii="Arial" w:hAnsi="Arial" w:cs="Arial"/>
          <w:b/>
          <w:bCs/>
          <w:sz w:val="24"/>
          <w:szCs w:val="24"/>
        </w:rPr>
        <w:t>uestion 2</w:t>
      </w:r>
      <w:bookmarkEnd w:id="14"/>
      <w:r w:rsidR="00946ECE" w:rsidRPr="004E5D14">
        <w:rPr>
          <w:rFonts w:ascii="Arial" w:hAnsi="Arial" w:cs="Arial"/>
          <w:b/>
          <w:bCs/>
          <w:sz w:val="24"/>
          <w:szCs w:val="24"/>
        </w:rPr>
        <w:t>:</w:t>
      </w:r>
      <w:bookmarkEnd w:id="15"/>
      <w:r w:rsidR="00946ECE" w:rsidRPr="004E5D14">
        <w:rPr>
          <w:rFonts w:ascii="Arial" w:hAnsi="Arial" w:cs="Arial"/>
          <w:b/>
          <w:bCs/>
          <w:sz w:val="24"/>
          <w:szCs w:val="24"/>
        </w:rPr>
        <w:t xml:space="preserve"> </w:t>
      </w:r>
    </w:p>
    <w:p w14:paraId="439DC908" w14:textId="38534C9D" w:rsidR="00344A59" w:rsidRDefault="00946ECE" w:rsidP="001A7862">
      <w:pPr>
        <w:spacing w:after="0"/>
        <w:rPr>
          <w:rFonts w:ascii="Arial" w:hAnsi="Arial" w:cs="Arial"/>
          <w:color w:val="2F5496" w:themeColor="accent1" w:themeShade="BF"/>
          <w:sz w:val="24"/>
          <w:szCs w:val="24"/>
        </w:rPr>
      </w:pPr>
      <w:r w:rsidRPr="008A2AD4">
        <w:rPr>
          <w:rFonts w:ascii="Arial" w:hAnsi="Arial" w:cs="Arial"/>
          <w:color w:val="2F5496" w:themeColor="accent1" w:themeShade="BF"/>
          <w:sz w:val="24"/>
          <w:szCs w:val="24"/>
        </w:rPr>
        <w:t>What is the evidence base for interventions aimed at preventing or reducing sexual harassment, either within the ambulance sector or related sectors?</w:t>
      </w:r>
    </w:p>
    <w:p w14:paraId="78F49279" w14:textId="750C0C3D" w:rsidR="0001386C" w:rsidRPr="008A2AD4" w:rsidRDefault="0001386C" w:rsidP="001A7862">
      <w:pPr>
        <w:spacing w:after="0"/>
        <w:rPr>
          <w:rFonts w:ascii="Arial" w:hAnsi="Arial" w:cs="Arial"/>
          <w:color w:val="2F5496" w:themeColor="accent1" w:themeShade="BF"/>
          <w:sz w:val="24"/>
          <w:szCs w:val="24"/>
        </w:rPr>
      </w:pPr>
    </w:p>
    <w:p w14:paraId="44704EB7" w14:textId="29B0CAF9" w:rsidR="00344A59" w:rsidRPr="00930AB6" w:rsidRDefault="00344A59" w:rsidP="001A7862">
      <w:pPr>
        <w:pStyle w:val="Heading3"/>
        <w:rPr>
          <w:rFonts w:ascii="Arial" w:hAnsi="Arial" w:cs="Arial"/>
          <w:b/>
          <w:bCs/>
          <w:color w:val="2F5496" w:themeColor="accent1" w:themeShade="BF"/>
        </w:rPr>
      </w:pPr>
      <w:bookmarkStart w:id="16" w:name="_Toc139900959"/>
      <w:bookmarkStart w:id="17" w:name="_Toc141083098"/>
      <w:r w:rsidRPr="00930AB6">
        <w:rPr>
          <w:rFonts w:ascii="Arial" w:hAnsi="Arial" w:cs="Arial"/>
          <w:b/>
          <w:bCs/>
          <w:color w:val="2F5496" w:themeColor="accent1" w:themeShade="BF"/>
        </w:rPr>
        <w:t xml:space="preserve">Research </w:t>
      </w:r>
      <w:r w:rsidR="00930AB6" w:rsidRPr="00930AB6">
        <w:rPr>
          <w:rFonts w:ascii="Arial" w:hAnsi="Arial" w:cs="Arial"/>
          <w:b/>
          <w:bCs/>
          <w:color w:val="2F5496" w:themeColor="accent1" w:themeShade="BF"/>
        </w:rPr>
        <w:t>q</w:t>
      </w:r>
      <w:r w:rsidRPr="00930AB6">
        <w:rPr>
          <w:rFonts w:ascii="Arial" w:hAnsi="Arial" w:cs="Arial"/>
          <w:b/>
          <w:bCs/>
          <w:color w:val="2F5496" w:themeColor="accent1" w:themeShade="BF"/>
        </w:rPr>
        <w:t xml:space="preserve">uestion 2: </w:t>
      </w:r>
      <w:r w:rsidR="00D47438" w:rsidRPr="00930AB6">
        <w:rPr>
          <w:rFonts w:ascii="Arial" w:hAnsi="Arial" w:cs="Arial"/>
          <w:b/>
          <w:bCs/>
          <w:color w:val="2F5496" w:themeColor="accent1" w:themeShade="BF"/>
        </w:rPr>
        <w:t>Methods</w:t>
      </w:r>
      <w:bookmarkEnd w:id="16"/>
      <w:bookmarkEnd w:id="17"/>
    </w:p>
    <w:p w14:paraId="7373349C" w14:textId="77B1CA21" w:rsidR="003F14F9" w:rsidRPr="00D47438" w:rsidRDefault="00D47438" w:rsidP="001A7862">
      <w:pPr>
        <w:spacing w:after="0"/>
        <w:rPr>
          <w:rFonts w:ascii="Arial" w:hAnsi="Arial" w:cs="Arial"/>
          <w:sz w:val="24"/>
          <w:szCs w:val="24"/>
        </w:rPr>
      </w:pPr>
      <w:r w:rsidRPr="00D47438">
        <w:rPr>
          <w:rFonts w:ascii="Arial" w:hAnsi="Arial" w:cs="Arial"/>
          <w:sz w:val="24"/>
          <w:szCs w:val="24"/>
        </w:rPr>
        <w:t xml:space="preserve">A search was conducted to identify interventions focused on sexual harassment, either within the ambulance sector, or related sectors in health or emergency services. </w:t>
      </w:r>
      <w:proofErr w:type="spellStart"/>
      <w:r w:rsidRPr="00D47438">
        <w:rPr>
          <w:rFonts w:ascii="Arial" w:hAnsi="Arial" w:cs="Arial"/>
          <w:sz w:val="24"/>
          <w:szCs w:val="24"/>
        </w:rPr>
        <w:t>MedLine</w:t>
      </w:r>
      <w:proofErr w:type="spellEnd"/>
      <w:r w:rsidRPr="00D47438">
        <w:rPr>
          <w:rFonts w:ascii="Arial" w:hAnsi="Arial" w:cs="Arial"/>
          <w:sz w:val="24"/>
          <w:szCs w:val="24"/>
        </w:rPr>
        <w:t xml:space="preserve">, </w:t>
      </w:r>
      <w:proofErr w:type="spellStart"/>
      <w:r w:rsidRPr="00D47438">
        <w:rPr>
          <w:rFonts w:ascii="Arial" w:hAnsi="Arial" w:cs="Arial"/>
          <w:sz w:val="24"/>
          <w:szCs w:val="24"/>
        </w:rPr>
        <w:t>PsychINFO</w:t>
      </w:r>
      <w:proofErr w:type="spellEnd"/>
      <w:r w:rsidRPr="00D47438">
        <w:rPr>
          <w:rFonts w:ascii="Arial" w:hAnsi="Arial" w:cs="Arial"/>
          <w:sz w:val="24"/>
          <w:szCs w:val="24"/>
        </w:rPr>
        <w:t>, HMIC and CINAHL were searched using the following terms:</w:t>
      </w:r>
    </w:p>
    <w:p w14:paraId="176BBA5A" w14:textId="48205E3A" w:rsidR="0001386C" w:rsidRDefault="0001386C" w:rsidP="001A7862">
      <w:pPr>
        <w:spacing w:after="0"/>
        <w:rPr>
          <w:rFonts w:ascii="Arial" w:hAnsi="Arial" w:cs="Arial"/>
          <w:sz w:val="24"/>
          <w:szCs w:val="24"/>
        </w:rPr>
      </w:pPr>
    </w:p>
    <w:p w14:paraId="5BDC4D4E" w14:textId="51C4F951" w:rsidR="00946ECE" w:rsidRDefault="00D47438" w:rsidP="001A7862">
      <w:pPr>
        <w:spacing w:after="0"/>
        <w:rPr>
          <w:rFonts w:ascii="Arial" w:hAnsi="Arial" w:cs="Arial"/>
          <w:sz w:val="24"/>
          <w:szCs w:val="24"/>
        </w:rPr>
      </w:pPr>
      <w:r w:rsidRPr="00D47438">
        <w:rPr>
          <w:rFonts w:ascii="Arial" w:hAnsi="Arial" w:cs="Arial"/>
          <w:sz w:val="24"/>
          <w:szCs w:val="24"/>
        </w:rPr>
        <w:t>Additional papers were sought from searching reference lists of included or related papers.</w:t>
      </w:r>
      <w:r w:rsidR="00CA4900">
        <w:rPr>
          <w:rFonts w:ascii="Arial" w:hAnsi="Arial" w:cs="Arial"/>
          <w:sz w:val="24"/>
          <w:szCs w:val="24"/>
        </w:rPr>
        <w:t xml:space="preserve"> </w:t>
      </w:r>
      <w:r w:rsidRPr="00D47438">
        <w:rPr>
          <w:rFonts w:ascii="Arial" w:hAnsi="Arial" w:cs="Arial"/>
          <w:sz w:val="24"/>
          <w:szCs w:val="24"/>
        </w:rPr>
        <w:t xml:space="preserve">Papers were included if they referred to an intervention focused </w:t>
      </w:r>
      <w:r w:rsidR="001A7862" w:rsidRPr="00D47438">
        <w:rPr>
          <w:rFonts w:ascii="Arial" w:hAnsi="Arial" w:cs="Arial"/>
          <w:sz w:val="24"/>
          <w:szCs w:val="24"/>
        </w:rPr>
        <w:t>on</w:t>
      </w:r>
      <w:r w:rsidRPr="00D47438">
        <w:rPr>
          <w:rFonts w:ascii="Arial" w:hAnsi="Arial" w:cs="Arial"/>
          <w:sz w:val="24"/>
          <w:szCs w:val="24"/>
        </w:rPr>
        <w:t xml:space="preserve"> any form of workplace misogyny, sexism, </w:t>
      </w:r>
      <w:r w:rsidR="00B74C50">
        <w:rPr>
          <w:rFonts w:ascii="Arial" w:hAnsi="Arial" w:cs="Arial"/>
          <w:sz w:val="24"/>
          <w:szCs w:val="24"/>
        </w:rPr>
        <w:t>sexual</w:t>
      </w:r>
      <w:r w:rsidRPr="00D47438">
        <w:rPr>
          <w:rFonts w:ascii="Arial" w:hAnsi="Arial" w:cs="Arial"/>
          <w:sz w:val="24"/>
          <w:szCs w:val="24"/>
        </w:rPr>
        <w:t xml:space="preserve"> </w:t>
      </w:r>
      <w:r w:rsidR="008A4EA0" w:rsidRPr="00D47438">
        <w:rPr>
          <w:rFonts w:ascii="Arial" w:hAnsi="Arial" w:cs="Arial"/>
          <w:sz w:val="24"/>
          <w:szCs w:val="24"/>
        </w:rPr>
        <w:t>harassment,</w:t>
      </w:r>
      <w:r w:rsidRPr="00D47438">
        <w:rPr>
          <w:rFonts w:ascii="Arial" w:hAnsi="Arial" w:cs="Arial"/>
          <w:sz w:val="24"/>
          <w:szCs w:val="24"/>
        </w:rPr>
        <w:t xml:space="preserve"> or sexual violence, perpetrated by </w:t>
      </w:r>
      <w:r w:rsidR="00AB6E98">
        <w:rPr>
          <w:rFonts w:ascii="Arial" w:hAnsi="Arial" w:cs="Arial"/>
          <w:sz w:val="24"/>
          <w:szCs w:val="24"/>
        </w:rPr>
        <w:t xml:space="preserve">fellow </w:t>
      </w:r>
      <w:proofErr w:type="spellStart"/>
      <w:r w:rsidR="00AB6E98">
        <w:rPr>
          <w:rFonts w:ascii="Arial" w:hAnsi="Arial" w:cs="Arial"/>
          <w:sz w:val="24"/>
          <w:szCs w:val="24"/>
        </w:rPr>
        <w:t>stafff</w:t>
      </w:r>
      <w:proofErr w:type="spellEnd"/>
      <w:r w:rsidRPr="00D47438">
        <w:rPr>
          <w:rFonts w:ascii="Arial" w:hAnsi="Arial" w:cs="Arial"/>
          <w:sz w:val="24"/>
          <w:szCs w:val="24"/>
        </w:rPr>
        <w:t xml:space="preserve">, within the ambulance sector or a related sector. </w:t>
      </w:r>
    </w:p>
    <w:p w14:paraId="64BBDBB3" w14:textId="69291EDB" w:rsidR="00CA4900" w:rsidRPr="00D47438" w:rsidRDefault="001A7862" w:rsidP="001A7862">
      <w:pPr>
        <w:spacing w:after="0"/>
        <w:rPr>
          <w:rFonts w:ascii="Arial" w:hAnsi="Arial" w:cs="Arial"/>
          <w:sz w:val="24"/>
          <w:szCs w:val="24"/>
        </w:rPr>
      </w:pPr>
      <w:r w:rsidRPr="00CA4900">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7A648AC5" wp14:editId="3289F397">
                <wp:simplePos x="0" y="0"/>
                <wp:positionH relativeFrom="margin">
                  <wp:align>left</wp:align>
                </wp:positionH>
                <wp:positionV relativeFrom="paragraph">
                  <wp:posOffset>114</wp:posOffset>
                </wp:positionV>
                <wp:extent cx="8738870" cy="1428750"/>
                <wp:effectExtent l="0" t="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8870" cy="1428750"/>
                        </a:xfrm>
                        <a:prstGeom prst="rect">
                          <a:avLst/>
                        </a:prstGeom>
                        <a:solidFill>
                          <a:srgbClr val="FFFFFF"/>
                        </a:solidFill>
                        <a:ln w="9525">
                          <a:solidFill>
                            <a:srgbClr val="000000"/>
                          </a:solidFill>
                          <a:miter lim="800000"/>
                          <a:headEnd/>
                          <a:tailEnd/>
                        </a:ln>
                      </wps:spPr>
                      <wps:txbx>
                        <w:txbxContent>
                          <w:p w14:paraId="15364680" w14:textId="3D50C87F" w:rsidR="00CA4900" w:rsidRPr="00930AB6" w:rsidRDefault="00CA4900" w:rsidP="00CA4900">
                            <w:pPr>
                              <w:jc w:val="center"/>
                              <w:rPr>
                                <w:rFonts w:ascii="Arial" w:hAnsi="Arial" w:cs="Arial"/>
                                <w:sz w:val="24"/>
                                <w:szCs w:val="24"/>
                              </w:rPr>
                            </w:pPr>
                            <w:r w:rsidRPr="00930AB6">
                              <w:rPr>
                                <w:rFonts w:ascii="Arial" w:hAnsi="Arial" w:cs="Arial"/>
                                <w:sz w:val="24"/>
                                <w:szCs w:val="24"/>
                              </w:rPr>
                              <w:t>Sexism OR misogyny OR sexual harassment OR sexual safety OR sexual abuse OR sexual violence OR bully*</w:t>
                            </w:r>
                          </w:p>
                          <w:p w14:paraId="5E3B5824" w14:textId="2CFF4A65" w:rsidR="00CA4900" w:rsidRPr="00930AB6" w:rsidRDefault="00CA4900" w:rsidP="00CA4900">
                            <w:pPr>
                              <w:jc w:val="center"/>
                              <w:rPr>
                                <w:rFonts w:ascii="Arial" w:hAnsi="Arial" w:cs="Arial"/>
                                <w:sz w:val="24"/>
                                <w:szCs w:val="24"/>
                              </w:rPr>
                            </w:pPr>
                            <w:r w:rsidRPr="00930AB6">
                              <w:rPr>
                                <w:rFonts w:ascii="Arial" w:hAnsi="Arial" w:cs="Arial"/>
                                <w:sz w:val="24"/>
                                <w:szCs w:val="24"/>
                              </w:rPr>
                              <w:t>Prevent OR reduce OR tackl</w:t>
                            </w:r>
                            <w:r w:rsidR="00134DE4">
                              <w:rPr>
                                <w:rFonts w:ascii="Arial" w:hAnsi="Arial" w:cs="Arial"/>
                                <w:sz w:val="24"/>
                                <w:szCs w:val="24"/>
                              </w:rPr>
                              <w:t>e</w:t>
                            </w:r>
                            <w:r w:rsidRPr="00930AB6">
                              <w:rPr>
                                <w:rFonts w:ascii="Arial" w:hAnsi="Arial" w:cs="Arial"/>
                                <w:sz w:val="24"/>
                                <w:szCs w:val="24"/>
                              </w:rPr>
                              <w:t>* OR intervention OR program* OR address* OR training OR culture OR recommendation* OR guideline* OR policy OR policies OR education OR strateg</w:t>
                            </w:r>
                            <w:r w:rsidR="00134DE4">
                              <w:rPr>
                                <w:rFonts w:ascii="Arial" w:hAnsi="Arial" w:cs="Arial"/>
                                <w:sz w:val="24"/>
                                <w:szCs w:val="24"/>
                              </w:rPr>
                              <w:t>y</w:t>
                            </w:r>
                            <w:r w:rsidRPr="00930AB6">
                              <w:rPr>
                                <w:rFonts w:ascii="Arial" w:hAnsi="Arial" w:cs="Arial"/>
                                <w:sz w:val="24"/>
                                <w:szCs w:val="24"/>
                              </w:rPr>
                              <w:t>*</w:t>
                            </w:r>
                          </w:p>
                          <w:p w14:paraId="25B14D66" w14:textId="77777777" w:rsidR="00CA4900" w:rsidRPr="00930AB6" w:rsidRDefault="00CA4900" w:rsidP="00CA4900">
                            <w:pPr>
                              <w:jc w:val="center"/>
                              <w:rPr>
                                <w:rFonts w:ascii="Arial" w:hAnsi="Arial" w:cs="Arial"/>
                                <w:sz w:val="24"/>
                                <w:szCs w:val="24"/>
                              </w:rPr>
                            </w:pPr>
                            <w:r w:rsidRPr="00930AB6">
                              <w:rPr>
                                <w:rFonts w:ascii="Arial" w:hAnsi="Arial" w:cs="Arial"/>
                                <w:sz w:val="24"/>
                                <w:szCs w:val="24"/>
                              </w:rPr>
                              <w:t>Ambulance OR paramedic OR pre-hospital OR prehospital OR NHS OR national health service OR hospital OR police OR policing OR military OR fire OR emergency services OR EMT OR workplace</w:t>
                            </w:r>
                          </w:p>
                          <w:p w14:paraId="29E997AE" w14:textId="52771440" w:rsidR="00CA4900" w:rsidRDefault="00CA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48AC5" id="_x0000_s1028" type="#_x0000_t202" style="position:absolute;margin-left:0;margin-top:0;width:688.1pt;height:1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09FQIAACcEAAAOAAAAZHJzL2Uyb0RvYy54bWysU1+P0zAMf0fiO0R5Z93KxnbVutOxYwjp&#10;+CMdfIA0TdeINA5Otvb49Djpbjcd8ILIQ2THzs/2z/b6eugMOyr0GmzJZ5MpZ8pKqLXdl/zb192r&#10;FWc+CFsLA1aV/EF5fr15+WLdu0Ll0IKpFTICsb7oXcnbEFyRZV62qhN+Ak5ZMjaAnQik4j6rUfSE&#10;3pksn07fZD1g7RCk8p5eb0cj3yT8plEyfG4arwIzJafcQrox3VW8s81aFHsUrtXylIb4hyw6oS0F&#10;PUPdiiDYAfVvUJ2WCB6aMJHQZdA0WqpUA1Uzmz6r5r4VTqVaiBzvzjT5/wcrPx3v3RdkYXgLAzUw&#10;FeHdHcjvnlnYtsLu1Q0i9K0SNQWeRcqy3vni9DVS7QsfQar+I9TUZHEIkICGBrvICtXJCJ0a8HAm&#10;XQ2BSXpcLV+vVksySbLN5vlquUhtyUTx+N2hD+8VdCwKJUfqaoIXxzsfYjqieHSJ0TwYXe+0MUnB&#10;fbU1yI6CJmCXTqrgmZuxrC/51SJfjAz8FWKazp8gOh1olI3uqKazkygib+9snQYtCG1GmVI29kRk&#10;5G5kMQzVwHRd8jwGiLxWUD8Qswjj5NKmkdAC/uSsp6ktuf9xEKg4Mx8sdedqNp/HMU/KfLHMScFL&#10;S3VpEVYSVMkDZ6O4DWk1Im8WbqiLjU78PmVySpmmMdF+2pw47pd68nra780vAAAA//8DAFBLAwQU&#10;AAYACAAAACEACuntWd0AAAAGAQAADwAAAGRycy9kb3ducmV2LnhtbEyPwU7DMBBE70j8g7VIXBB1&#10;SCEtIZsKIYHgBgXB1Y23SYS9Drabhr/H5QKXlUYzmnlbrSZrxEg+9I4RLmYZCOLG6Z5bhLfX+/Ml&#10;iBAVa2UcE8I3BVjVx0eVKrXb8wuN69iKVMKhVAhdjEMpZWg6sirM3ECcvK3zVsUkfSu1V/tUbo3M&#10;s6yQVvWcFjo10F1Hzed6ZxGWl4/jR3iaP783xdZcx7PF+PDlEU9PptsbEJGm+BeGA35ChzoxbdyO&#10;dRAGIT0Sf+/Bmy+KHMQGIc+vMpB1Jf/j1z8AAAD//wMAUEsBAi0AFAAGAAgAAAAhALaDOJL+AAAA&#10;4QEAABMAAAAAAAAAAAAAAAAAAAAAAFtDb250ZW50X1R5cGVzXS54bWxQSwECLQAUAAYACAAAACEA&#10;OP0h/9YAAACUAQAACwAAAAAAAAAAAAAAAAAvAQAAX3JlbHMvLnJlbHNQSwECLQAUAAYACAAAACEA&#10;oPRNPRUCAAAnBAAADgAAAAAAAAAAAAAAAAAuAgAAZHJzL2Uyb0RvYy54bWxQSwECLQAUAAYACAAA&#10;ACEACuntWd0AAAAGAQAADwAAAAAAAAAAAAAAAABvBAAAZHJzL2Rvd25yZXYueG1sUEsFBgAAAAAE&#10;AAQA8wAAAHkFAAAAAA==&#10;">
                <v:textbox>
                  <w:txbxContent>
                    <w:p w14:paraId="15364680" w14:textId="3D50C87F" w:rsidR="00CA4900" w:rsidRPr="00930AB6" w:rsidRDefault="00CA4900" w:rsidP="00CA4900">
                      <w:pPr>
                        <w:jc w:val="center"/>
                        <w:rPr>
                          <w:rFonts w:ascii="Arial" w:hAnsi="Arial" w:cs="Arial"/>
                          <w:sz w:val="24"/>
                          <w:szCs w:val="24"/>
                        </w:rPr>
                      </w:pPr>
                      <w:r w:rsidRPr="00930AB6">
                        <w:rPr>
                          <w:rFonts w:ascii="Arial" w:hAnsi="Arial" w:cs="Arial"/>
                          <w:sz w:val="24"/>
                          <w:szCs w:val="24"/>
                        </w:rPr>
                        <w:t>Sexism OR misogyny OR sexual harassment OR sexual safety OR sexual abuse OR sexual violence OR bully*</w:t>
                      </w:r>
                    </w:p>
                    <w:p w14:paraId="5E3B5824" w14:textId="2CFF4A65" w:rsidR="00CA4900" w:rsidRPr="00930AB6" w:rsidRDefault="00CA4900" w:rsidP="00CA4900">
                      <w:pPr>
                        <w:jc w:val="center"/>
                        <w:rPr>
                          <w:rFonts w:ascii="Arial" w:hAnsi="Arial" w:cs="Arial"/>
                          <w:sz w:val="24"/>
                          <w:szCs w:val="24"/>
                        </w:rPr>
                      </w:pPr>
                      <w:r w:rsidRPr="00930AB6">
                        <w:rPr>
                          <w:rFonts w:ascii="Arial" w:hAnsi="Arial" w:cs="Arial"/>
                          <w:sz w:val="24"/>
                          <w:szCs w:val="24"/>
                        </w:rPr>
                        <w:t>Prevent OR reduce OR tackl</w:t>
                      </w:r>
                      <w:r w:rsidR="00134DE4">
                        <w:rPr>
                          <w:rFonts w:ascii="Arial" w:hAnsi="Arial" w:cs="Arial"/>
                          <w:sz w:val="24"/>
                          <w:szCs w:val="24"/>
                        </w:rPr>
                        <w:t>e</w:t>
                      </w:r>
                      <w:r w:rsidRPr="00930AB6">
                        <w:rPr>
                          <w:rFonts w:ascii="Arial" w:hAnsi="Arial" w:cs="Arial"/>
                          <w:sz w:val="24"/>
                          <w:szCs w:val="24"/>
                        </w:rPr>
                        <w:t>* OR intervention OR program* OR address* OR training OR culture OR recommendation* OR guideline* OR policy OR policies OR education OR strateg</w:t>
                      </w:r>
                      <w:r w:rsidR="00134DE4">
                        <w:rPr>
                          <w:rFonts w:ascii="Arial" w:hAnsi="Arial" w:cs="Arial"/>
                          <w:sz w:val="24"/>
                          <w:szCs w:val="24"/>
                        </w:rPr>
                        <w:t>y</w:t>
                      </w:r>
                      <w:r w:rsidRPr="00930AB6">
                        <w:rPr>
                          <w:rFonts w:ascii="Arial" w:hAnsi="Arial" w:cs="Arial"/>
                          <w:sz w:val="24"/>
                          <w:szCs w:val="24"/>
                        </w:rPr>
                        <w:t>*</w:t>
                      </w:r>
                    </w:p>
                    <w:p w14:paraId="25B14D66" w14:textId="77777777" w:rsidR="00CA4900" w:rsidRPr="00930AB6" w:rsidRDefault="00CA4900" w:rsidP="00CA4900">
                      <w:pPr>
                        <w:jc w:val="center"/>
                        <w:rPr>
                          <w:rFonts w:ascii="Arial" w:hAnsi="Arial" w:cs="Arial"/>
                          <w:sz w:val="24"/>
                          <w:szCs w:val="24"/>
                        </w:rPr>
                      </w:pPr>
                      <w:r w:rsidRPr="00930AB6">
                        <w:rPr>
                          <w:rFonts w:ascii="Arial" w:hAnsi="Arial" w:cs="Arial"/>
                          <w:sz w:val="24"/>
                          <w:szCs w:val="24"/>
                        </w:rPr>
                        <w:t>Ambulance OR paramedic OR pre-hospital OR prehospital OR NHS OR national health service OR hospital OR police OR policing OR military OR fire OR emergency services OR EMT OR workplace</w:t>
                      </w:r>
                    </w:p>
                    <w:p w14:paraId="29E997AE" w14:textId="52771440" w:rsidR="00CA4900" w:rsidRDefault="00CA4900"/>
                  </w:txbxContent>
                </v:textbox>
                <w10:wrap type="square" anchorx="margin"/>
              </v:shape>
            </w:pict>
          </mc:Fallback>
        </mc:AlternateContent>
      </w:r>
    </w:p>
    <w:p w14:paraId="51E60904" w14:textId="16D15C58" w:rsidR="00946ECE" w:rsidRPr="001750B7" w:rsidRDefault="00344A59" w:rsidP="001A7862">
      <w:pPr>
        <w:pStyle w:val="Heading3"/>
        <w:rPr>
          <w:rFonts w:ascii="Arial" w:hAnsi="Arial" w:cs="Arial"/>
          <w:b/>
          <w:bCs/>
          <w:color w:val="2F5496" w:themeColor="accent1" w:themeShade="BF"/>
        </w:rPr>
      </w:pPr>
      <w:bookmarkStart w:id="18" w:name="_Toc139900960"/>
      <w:bookmarkStart w:id="19" w:name="_Toc141083099"/>
      <w:r w:rsidRPr="001750B7">
        <w:rPr>
          <w:rFonts w:ascii="Arial" w:hAnsi="Arial" w:cs="Arial"/>
          <w:b/>
          <w:bCs/>
          <w:color w:val="2F5496" w:themeColor="accent1" w:themeShade="BF"/>
        </w:rPr>
        <w:t xml:space="preserve">Research </w:t>
      </w:r>
      <w:r w:rsidR="001750B7">
        <w:rPr>
          <w:rFonts w:ascii="Arial" w:hAnsi="Arial" w:cs="Arial"/>
          <w:b/>
          <w:bCs/>
          <w:color w:val="2F5496" w:themeColor="accent1" w:themeShade="BF"/>
        </w:rPr>
        <w:t>q</w:t>
      </w:r>
      <w:r w:rsidRPr="001750B7">
        <w:rPr>
          <w:rFonts w:ascii="Arial" w:hAnsi="Arial" w:cs="Arial"/>
          <w:b/>
          <w:bCs/>
          <w:color w:val="2F5496" w:themeColor="accent1" w:themeShade="BF"/>
        </w:rPr>
        <w:t xml:space="preserve">uestion 2: </w:t>
      </w:r>
      <w:r w:rsidR="00D47438" w:rsidRPr="001750B7">
        <w:rPr>
          <w:rFonts w:ascii="Arial" w:hAnsi="Arial" w:cs="Arial"/>
          <w:b/>
          <w:bCs/>
          <w:color w:val="2F5496" w:themeColor="accent1" w:themeShade="BF"/>
        </w:rPr>
        <w:t>Results</w:t>
      </w:r>
      <w:bookmarkEnd w:id="18"/>
      <w:bookmarkEnd w:id="19"/>
    </w:p>
    <w:p w14:paraId="1B57520F" w14:textId="19ECC082" w:rsidR="00CA4900" w:rsidRPr="00CA4900" w:rsidRDefault="00CA4900" w:rsidP="001A7862">
      <w:pPr>
        <w:spacing w:after="0"/>
      </w:pPr>
    </w:p>
    <w:p w14:paraId="3C489C9E" w14:textId="6370BAE4" w:rsidR="00D47438" w:rsidRDefault="00D47438" w:rsidP="001A7862">
      <w:pPr>
        <w:spacing w:after="0"/>
        <w:rPr>
          <w:rFonts w:ascii="Arial" w:hAnsi="Arial" w:cs="Arial"/>
          <w:sz w:val="24"/>
          <w:szCs w:val="24"/>
        </w:rPr>
      </w:pPr>
      <w:r w:rsidRPr="00D47438">
        <w:rPr>
          <w:rFonts w:ascii="Arial" w:hAnsi="Arial" w:cs="Arial"/>
          <w:sz w:val="24"/>
          <w:szCs w:val="24"/>
        </w:rPr>
        <w:t xml:space="preserve">15 included studies were mapped to provide an overview of the current evidence, in relation to the population or setting intervention type, outcome of interest and whether the intervention had a positive or negative impact. </w:t>
      </w:r>
    </w:p>
    <w:p w14:paraId="75289FB4" w14:textId="77777777" w:rsidR="001A7862" w:rsidRPr="00D47438" w:rsidRDefault="001A7862" w:rsidP="001A7862">
      <w:pPr>
        <w:spacing w:after="0"/>
        <w:rPr>
          <w:rFonts w:ascii="Arial" w:hAnsi="Arial" w:cs="Arial"/>
          <w:sz w:val="24"/>
          <w:szCs w:val="24"/>
        </w:rPr>
      </w:pPr>
    </w:p>
    <w:p w14:paraId="48AD38A2" w14:textId="2D85E381" w:rsidR="00D47438" w:rsidRDefault="00D47438" w:rsidP="001A7862">
      <w:pPr>
        <w:spacing w:after="0"/>
        <w:rPr>
          <w:rFonts w:ascii="Arial" w:hAnsi="Arial" w:cs="Arial"/>
          <w:sz w:val="24"/>
          <w:szCs w:val="24"/>
        </w:rPr>
      </w:pPr>
      <w:r w:rsidRPr="00D47438">
        <w:rPr>
          <w:rFonts w:ascii="Arial" w:hAnsi="Arial" w:cs="Arial"/>
          <w:sz w:val="24"/>
          <w:szCs w:val="24"/>
        </w:rPr>
        <w:t>There were no studies specific to the ambulance sector, with the majority of studies focusing on nursing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{"citationItems":[{"id":"ITEM-1","itemData":{"DOI":"https://dx.doi.org/10.1111/jocn.16124","ISSN":"1365-2702","abstract":"AIMS AND OBJECTIVES: This scoping review aims to identify whether transition programmes support new graduate nurses and nursing students in terms of dealing with workplace violence, bullying and stress and enhance new graduate nurses' resilience during the transition from education to clinical practice., BACKGROUND: Many new graduate nurses in their first year of employment experience issues at work such as violence, bullying and stress, which forces them to leave their jobs. Nursing students also experienced these issues during their clinical rotation. However, some hospitals and universities have developed transition programmes to help nursing students and new graduate nurses and ease their transition from education to clinical practice. Although transition programmes have been successful in increasing the retention rate for new graduate nurses, their impact on supporting new graduate nurses and nursing students in dealing with workplace violence, bullying and stress and in enhancing their resilience is unknown., DESIGN: A scoping review of the current literature (with no date limit) using the PRISMA-ScR checklist for reporting scoping reviews was utilised., METHOD: Following the scoping review framework of Arksey and O'Malley, a broad search (with no date limit) was performed in CINAHL, Scopus, Medline, Web of Science, ASSIA, PsycINFO, Embase, PROSPERO and ProQuest Dissertation databases. Reference lists of the included studies were searched., RESULTS: This review found that most transition programmes provide support for new graduate nurses when dealing with workplace violence, bullying and stress. Transition programmes varied in length, content and implementation. Preceptors' support, educational sessions and safe work environments are the most beneficial elements of transition programmes for supporting new graduate nurses. Education sessions about resilience provide new graduate nurses with knowledge about how to deal and cope with stressful situations in the work environment. We found no studies that focused on nursing students., CONCLUSION: The paucity of research on transition programmes' impact on workplace violence and bullying means that further research is recommended. This to determine which strategies support nursing students and new graduate nurses in clinical practice and to explore the effect of these programmes on experiences of workplace violence and bullying., RELEVANCE TO CLINICAL PRACTICE: Evidence indicates that there is a worldwi…","author":[{"dropping-particle":"","family":"Alshawush","given":"Khadijah","non-dropping-particle":"","parse-names":false,"suffix":""},{"dropping-particle":"","family":"Hallett","given":"Nutmeg","non-dropping-particle":"","parse-names":false,"suffix":""},{"dropping-particle":"","family":"Bradbury-Jones","given":"Caroline","non-dropping-particle":"","parse-names":false,"suffix":""}],"container-title":"Journal of clinical nursing","id":"ITEM-1","issue":"17-18","issued":{"date-parts":[["2022"]]},"page":"2398-2417","publisher-place":"England","title":"The impact of transition programmes on workplace bullying, violence, stress and resilience for students and new graduate nurses: A scoping review.","type":"article-journal","volume":"31"},"uris":["http://www.mendeley.com/documents/?uuid=1410d2b2-f967-4344-88e5-70c477b48f4c"]},{"id":"ITEM-2","itemData":{"ISSN":"0419-4217","abstract":"Equitable access to physical health services and mental health services among the severely mentally disabled (SMD) population is a significant public health concern. This research has four aims: (1) To describe the seriously mentally disabled population of Franklin County, Ohio, receiving services from the public mental health system. (2) To describe and to compare the Medicaid enrolled seriously mentally disabled population with the non-Medicaid enrolled serious mentally disabled population with respect to race, age, sex, and psychiatric diagnoses. (3) To examine the impact of psychiatric diagnoses on physical health services utilization, mental health service utilization, and related health care costs among a cohort of individuals with serious mental disabilities enrolled for three years in Medicaid in Franklin County, Ohio. (4) To examine the impact of race on physical health service utilization, mental health service utilization, and related health care costs among a cohort of individuals with serious mental disabilities enrolled for three years in Medicaid in Franklin County, Ohio. Analyses of aim one indicated that of the SMD population, who met the criteria for inclusion in the study 69.5% were Caucasian and 30.5% were African American. Fifty nine percent were females and 41% were males. Affective Psychoses (34%) and Schizophrenic Disorders (13%) comprised the largest diagnostic category of this population. Race was determined to influence psychiatric diagnoses. Analyses of aim two demonstrated that Medicaid status was variable and influenced by psychiatric diagnoses, age, and race. Analyses of aim three indicated that utilization of acute care services among the SMD population was high. Conversely, services received for women's preventive health care, and dental and vision care were below recommended clinical standards. Differences in patterns of physical and mental health services were noted by psychiatric diagnoses. Analyses of aim four indicated that racial differences in psychiatric diagnoses, Medicaid and Medicare enrollment status, and the utilization of pharmaceutical agents occurred in this SMD population supporting previous research findings. (PsycINFO Database Record (c) 2016 APA, all rights reserved)","author":[{"dropping-particle":"","family":"Chipps","given":"Esther M","non-dropping-particle":"","parse-names":false,"suffix":""}],"collection-title":"Dissertation Abstracts International","container-title":"Dissertation Abstracts International: Section B: The Sciences and Engineering","id":"ITEM-2","issue":"6-B","issued":{"date-parts":[["2003"]]},"page":"2589","publisher":"ProQuest Information &amp; Learning","publisher-place":"US","title":"The influence of diagnoses, race, and medicaid enrollment on health services among the seriously mentally disabled population.","type":"article-journal","volume":"64"},"uris":["http://www.mendeley.com/documents/?uuid=4f7c9e70-1e59-47b2-829e-26828167533a"]},{"id":"ITEM-3","itemData":{"DOI":"https://dx.doi.org/10.1111/ijn.12786","ISSN":"1440-172X","abstract":"BACKGROUND: Bullying in nursing workplaces has been considered a serious problem that increases nurse turnover., AIM: To develop a cognitive rehearsal intervention for workplace bullying and examine its effects on nurses' bullying experiences and turnover intentions., METHODS: We developed a smartphone application to cognitively train nurses to handle bullying situations in the workplace. This application included common bullying situations and appropriate non-violent communication scenarios. A cluster quasi-randomized trial was performed with 72 hospital nurses working in a university hospital in South Korea from November 2016 to January 2017. We measured workplace bullying experiences and turnover intention before intervention and 4 and 8 weeks after intervention in both intervention and control groups., RESULTS: The cognitive rehearsal intervention developed in this study was effective for decreasing nurses' person-related bullying, work-related bullying experiences, and turnover intention. However, it had no effects on intimidation-related bullying experiences., CONCLUSIONS: The smartphone application-based cognitive rehearsal intervention can serve as a personal coping measure for person-related and work-related bullying among nurses. It is recommended that the intervention developed in this study be applied as a strategy to reduce nurse turnover. Copyright © 2019 John Wiley &amp; Sons Australia, Ltd.","author":[{"dropping-particle":"","family":"Kang","given":"Jiyeon","non-dropping-particle":"","parse-names":false,"suffix":""},{"dropping-particle":"","family":"Jeong","given":"Yeon Jin","non-dropping-particle":"","parse-names":false,"suffix":""}],"container-title":"International journal of nursing practice","id":"ITEM-3","issue":"6","issued":{"date-parts":[["2019"]]},"page":"e12786","publisher-place":"Australia","title":"Effects of a smartphone application for cognitive rehearsal intervention on workplace bullying and turnover intention among nurses.","type":"article-journal","volume":"25"},"uris":["http://www.mendeley.com/documents/?uuid=e2a1cb11-ba67-4c7a-be8d-2270594e3995"]},{"id":"ITEM-4","itemData":{"DOI":"https://dx.doi.org/10.4040/jkan.2017.47.5.689","ISSN":"2093-758X","abstract":"PURPOSE: This research aimed to investigate the effects of a cognitive rehearsal program (CRP) on workplace bullying among nurses., METHODS: A randomized controlled trial was performed. Participants were 40 nurses working in different university hospitals in B city, South Korea. The experimental group was provided with a 20-hour CRP comprising scenarios on bullying situations, standard communication, and role-playing. To evaluate effects of the CRP, we measured interpersonal relationships, workplace bullying, symptom experience, and turnover intention at preand post-intervention. Follow-up effect was measured in the experimental group only at 4 weeks after the intervention., RESULTS: After the intervention, there were significant differences in interpersonal relationships (F=6.21, p=.022) and turnover intention (F=5.55, p=.024) between experimental and wait-list groups. However, there was no significant difference in workplace bullying or symptom experience between the 2 groups. The beneficial effects on interpersonal relationships and turnover intention lasted at least up to 4 weeks after CRP., CONCLUSION: The CRP for workplace bullying improves interpersonal relationships and decreases turnover intention. So it can be utilized as one of the personal coping strategies to reduce the the turnover among nurses. Further studies on the effects of unit- or hospital-based CRP and on the long-term effects of CRP are necessary. Copyright © 2017 Korean Society of Nursing Science","author":[{"dropping-particle":"","family":"Kang","given":"Jiyeon","non-dropping-particle":"","parse-names":false,"suffix":""},{"dropping-particle":"","family":"Kim","given":"Jeung Im","non-dropping-particle":"","parse-names":false,"suffix":""},{"dropping-particle":"","family":"Yun","given":"Seonyoung","non-dropping-particle":"","parse-names":false,"suffix":""}],"container-title":"Journal of Korean Academy of Nursing","id":"ITEM-4","issue":"5","issued":{"date-parts":[["2017"]]},"page":"689-699","publisher-place":"Korea (South)","title":"Effects of a Cognitive Rehearsal Program on Interpersonal Relationships, Workplace Bullying, Symptom Experience, and Turnover Intention among Nurses: A Randomized Controlled Trial.","type":"article-journal","volume":"47"},"uris":["http://www.mendeley.com/documents/?uuid=372d19c0-b6c0-49c1-b583-6778a46c5373"]},{"id":"ITEM-5","itemData":{"DOI":"https://dx.doi.org/10.1097/NND.0000000000000875","ISSN":"2169-981X","abstract":"This evidence-based practice project implementation aimed to enhance new graduate nurses' abilities to address workplace bullying. A mixed educational methodology was used. Participants indicated applying learned behaviors to improve communication, peer relationships, teamwork, and patient safety and to address bullying. Civility ratings did not significantly increase from before to after the intervention, presumably because of high baseline ratings. Future research should identify sensitive and specific measures to detect bullying behavior changes. Copyright © 2022 Wolters Kluwer Health, Inc. All rights reserved.","author":[{"dropping-particle":"","family":"Phan","given":"Sandy","non-dropping-particle":"","parse-names":false,"suffix":""},{"dropping-particle":"","family":"Hampton","given":"Michelle DeCoux","non-dropping-particle":"","parse-names":false,"suffix":""}],"container-title":"Journal for nurses in professional development","id":"ITEM-5","issued":{"date-parts":[["2022"]]},"publisher-place":"United States","title":"Promoting Civility in the Workplace: Addressing Bullying in New Graduate Nurses Using Simulation and Cognitive Rehearsal.","type":"article-journal"},"uris":["http://www.mendeley.com/documents/?uuid=188b2608-2d7a-4e7e-ace5-3bcc744d6980"]},{"id":"ITEM-6","itemData":{"DOI":"https://dx.doi.org/10.3928/21650799-20130716-03","ISSN":"2165-0799","abstract":"Workplace bullying can not only cost thousands of dollars to replace an affected nurse, but also have detrimental economic effects on health care organizations. Occupational health nurses can provide leadership in preventing or eliminating workplace bullying. This pilot study determined that attendance at a cognitive rehearsal program decreased workplace bullying. The study used an Internet-based survey administered 6 months after nurses completed the 2-hour cognitive rehearsal program. Half of the nurses reported witnessing bullying behaviors since attending the program; 70% of the nurses reported changing their own behaviors following the course; and 40% of the nurses reported a decrease in bullying behaviors during the past 6 months. Although 70% of the nurses believed they could intervene in bullying situations, only 16% reported they responded to bullying at the time of occurrence. This study illuminates the need to continue searching for other effective methods to prevent and manage workplace bullying. Copyright 2013, SLACK Incorporated.","author":[{"dropping-particle":"","family":"Stagg","given":"Sharon J","non-dropping-particle":"","parse-names":false,"suffix":""},{"dropping-particle":"","family":"Sheridan","given":"Daniel J","non-dropping-particle":"","parse-names":false,"suffix":""},{"dropping-particle":"","family":"Jones","given":"Ruth A","non-dropping-particle":"","parse-names":false,"suffix":""},{"dropping-particle":"","family":"Speroni","given":"Karen Gabel","non-dropping-particle":"","parse-names":false,"suffix":""}],"container-title":"Workplace health &amp; safety","id":"ITEM-6","issue":"8","issued":{"date-parts":[["2013"]]},"page":"333-338","publisher-place":"United States","title":"Workplace bullying: the effectiveness of a workplace program.","type":"article-journal","volume":"61"},"uris":["http://www.mendeley.com/documents/?uuid=1ccbe5c6-0a07-4cf8-b1b5-93828ed483f0"]},{"id":"ITEM-7","itemData":{"DOI":"https://dx.doi.org/10.3928/00220124-20110823-22","ISSN":"0022-0124","abstract":"Workplace bullying is a serious problem faced by nurses nationally. This study was conducted to determine the frequency of workplace bullying and evaluate the effectiveness of a training program on cognitive rehearsal of responses to common bullying behaviors. This program to increase staff nurses' knowledge of management of workplace bullying consisted of three components: pilot survey testing, a piloted Internet-based survey administered to the medical and surgical nurses, and a 2-hour cognitive rehearsal training program on management of workplace bullying. The results showed that 80% of the nurses surveyed had experienced workplace bullying over the previous year. After the training program, nurses' knowledge of workplace bullying management significantly increased. Additionally, nurses were significantly more likely to report that they had observed bullying and had bullied others. Further, nurses felt more adequately prepared to handle workplace bullying. Results of the research support the provision of a workplace bullying management program for nurses and the need for a specific policy on workplace bullying. Copyright 2011, SLACK Incorporated.","author":[{"dropping-particle":"","family":"Stagg","given":"Sharon J","non-dropping-particle":"","parse-names":false,"suffix":""},{"dropping-particle":"","family":"Sheridan","given":"Daniel","non-dropping-particle":"","parse-names":false,"suffix":""},{"dropping-particle":"","family":"Jones","given":"Ruth Ann","non-dropping-particle":"","parse-names":false,"suffix":""},{"dropping-particle":"","family":"Speroni","given":"Karen Gabel","non-dropping-particle":"","parse-names":false,"suffix":""}],"container-title":"Journal of continuing education in nursing","id":"ITEM-7","issue":"9","issued":{"date-parts":[["2011"]]},"page":"393-395","publisher-place":"United States","title":"Evaluation of a workplace bullying cognitive rehearsal program in a hospital setting.","type":"article-journal","volume":"42"},"uris":["http://www.mendeley.com/documents/?uuid=07cc9d5f-4b04-4051-ab63-851ab443f770"]},{"id":"ITEM-8","itemData":{"DOI":"https://dx.doi.org/10.1097/NCQ.0000000000000480","ISSN":"1550-5065","abstract":"BACKGROUND: Bullying and lateral violence are pervasive in the nursing workforce and have profound psychosocial, physical, safety, and financial consequences for nurses, their patients, and the overall health care organization., PROBLEM: Unit-based nursing leaders may be aware of bullying and lateral violence but be unsure of the best approaches to address it., APPROACH: An iterative, multimodal quality improvement initiative was crafted on the basis of the available evidence and principles of transformational, adult learning. Six units were designed to foster didactic, affective, and psychomotor learning specific to bullying and lateral violence and their prevention. Each unit consisted of formal lecture content, practice exercises, and reflection., OUTCOMES: This quality improvement project was well received by participants; a unit-based action plan resulted. Project materials are being reworked and new evidence integrated for deployment across the department., CONCLUSIONS: This initiative has demonstrated the necessary properties and is appropriate for adoption by other nursing units. Copyright © 2020 Wolters Kluwer Health, Inc. All rights reserved.","author":[{"dropping-particle":"","family":"Vessey","given":"Judith A","non-dropping-particle":"","parse-names":false,"suffix":""},{"dropping-particle":"","family":"Williams","given":"Lucinda","non-dropping-particle":"","parse-names":false,"suffix":""}],"container-title":"Journal of nursing care quality","id":"ITEM-8","issue":"1","issued":{"date-parts":[["2021"]]},"page":"20-24","publisher-place":"United States","title":"Addressing Bullying and Lateral Violence in the Workplace: A Quality Improvement Initiative.","type":"article-journal","volume":"36"},"uris":["http://www.mendeley.com/documents/?uuid=5c183c55-beef-4728-9019-e2e6eae2af35"]},{"id":"ITEM-9","itemData":{"DOI":"10.1111/nuf.12366","ISSN":"17446198","PMID":"31309593","abstract":"Background: Workplace incivility can be a factor in unhealthy work environments. Addressing unit culture improves job satisfaction and organizational commitment. Aim: The purpose of this quality improvement program was to educate nurses to identify and respond to hospital incivility. Setting: A community hospital in the Northeastern United States. Participants—A convenience sample of nurses. Methods: A quality improvement program was conducted, which included an incivility education module and cognitive rehearsal training. The nursing incivility scale (NIS) was used to evaluate the effectiveness of the educational module. Participants completed the NIS before, immediately after, and 1 month after the program. Cognitive rehearsal training included role playing using scripted responses to uncivil behavior. Results: A one-way repeated measures analysis of variance was conducted to compare total score and eight subscale scores on the NIS before, after, and 1 month after implementation of the intervention. There was a statistically significant difference for effect of total time as well as for five of the eight subscales. Conclusions: Incivility programs can provide nurses with the needed tools to identify uncivil behaviors and react in a proactive, professional manner; this promotes a safe working environment for nurses and their patients.","author":[{"dropping-particle":"","family":"Razzi","given":"Catherine C.","non-dropping-particle":"","parse-names":false,"suffix":""},{"dropping-particle":"","family":"Bianchi","given":"Ann L.","non-dropping-particle":"","parse-names":false,"suffix":""}],"container-title":"Nursing Forum","id":"ITEM-9","issue":"4","issued":{"date-parts":[["2019"]]},"page":"526-536","publisher":"John Wiley &amp; Sons, Ltd","title":"Incivility in nursing: Implementing a quality improvement program utilizing cognitive rehearsal training","type":"article-journal","volume":"54"},"uris":["http://www.mendeley.com/documents/?uuid=664680f6-8f15-4a79-bb7a-fce92fc24a91"]}],"mendeley":{"formattedCitation":"&lt;sup&gt;23–31&lt;/sup&gt;","plainTextFormattedCitation":"23–31","previouslyFormattedCitation":"&lt;sup&gt;23–31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23–31</w:t>
      </w:r>
      <w:r w:rsidRPr="00D47438">
        <w:rPr>
          <w:rFonts w:ascii="Arial" w:hAnsi="Arial" w:cs="Arial"/>
          <w:sz w:val="24"/>
          <w:szCs w:val="24"/>
        </w:rPr>
        <w:fldChar w:fldCharType="end"/>
      </w:r>
      <w:r w:rsidRPr="00D47438">
        <w:rPr>
          <w:rFonts w:ascii="Arial" w:hAnsi="Arial" w:cs="Arial"/>
          <w:sz w:val="24"/>
          <w:szCs w:val="24"/>
        </w:rPr>
        <w:t>. There were also few interventions specific to sexual harassment</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{"citationItems":[{"id":"ITEM-1","itemData":{"DOI":"https://dx.doi.org/10.1007/s10672-009-9133-3","ISSN":"0892-7545","abstract":"The aim of the present study was to evaluate the outcome of sexual harassment policy in the Dutch Police Force. Using a survey, sexual harassment was measured in 2000 and again in 2006 and we tested whether sexual harassment is associated with the comprehensiveness of policies. To be able to identify divisions with comprehensive policies, we interviewed 29 key persons in semi-structured interviews. It appeared that between 2000 and 2006 sexual harassment did not decrease: neither for women nor for men. Furthermore, the risk of sexual harassment was not lower in divisions that implemented comprehensive policies than in divisions with less comprehensive policies. The results suggest that sexual harassment is a workplace hazard that is very difficult to prevent in male dominated workplaces and implementing a comprehensive policy is not sufficient to prevent this workplace hazard. (PsycInfo Database Record (c) 2021 APA, all rights reserved)","author":[{"dropping-particle":"","family":"Haas","given":"Stans","non-dropping-particle":"de","parse-names":false,"suffix":""},{"dropping-particle":"","family":"Timmerman","given":"Greetje","non-dropping-particle":"","parse-names":false,"suffix":""},{"dropping-particle":"","family":"Hoing","given":"Mechtild","non-dropping-particle":"","parse-names":false,"suffix":""},{"dropping-particle":"","family":"Zaagsma","given":"Miriam","non-dropping-particle":"","parse-names":false,"suffix":""},{"dropping-particle":"","family":"Vanwesenbeeck","given":"Ine","non-dropping-particle":"","parse-names":false,"suffix":""}],"container-title":"Employee Responsibilities and Rights Journal","editor":[{"dropping-particle":"","family":"Amstel  Bergman, Bingham, Bonate, Brown, de Haas, Donovan, Firestone, Fitzgerald, Fitzgerald, Fitzgerald, Fitzgerald, Gallivan Nelson, Gruber, Gruber, Gruber, Gutek, Harned, Hulin, Ilies, Jackson, Kauppinen, Kauppinen-Toropainen, Kolner, Lee, Magley, Mart","given":"Arvey","non-dropping-particle":"","parse-names":false,"suffix":""}],"id":"ITEM-1","issue":"4","issued":{"date-parts":[["2010"]]},"language":"English","page":"311-323","publisher":"Springer","publisher-place":"de Haas, Stans: Rutgers Nisso Group, Utrecht, Netherlands, s.dehaas@rng.nl","title":"The impact of sexual harassment policy in the Dutch police force.","type":"article-journal","volume":"22"},"uris":["http://www.mendeley.com/documents/?uuid=33944808-775e-4e23-83f9-b462d57f6f5f"]},{"id":"ITEM-2","itemData":{"DOI":"https://dx.doi.org/10.1007/s10672-014-9248-z","ISSN":"0892-7545","abstract":"Sexual harassment remains a persistent problem for businesses. Indeed, employers spend millions annually in sexual harassment litigation and liability costs. Furthermore, current U.S. law effectively makes it management's responsibility to implement programs to prevent and correct harassment, or else face heightened liability. A common element of prevention programs is training, especially for employees in positions of authority. Several states have gone so far as to mandate sexual harassment training. However, little research exists to demonstrate the efficacy of such training programs. It is known that training sensitizes people in recognizing harassment. However, no research has indicated that training enables managers to accurately identify harassment and respond appropriately. This exploratory study addresses this issue by examining whether training quantity (i.e., cumulative training hours), training variety (i.e., the number of training methods employed), and training recency (i.e., the elapsed time since training) predict a manager's ability to (a) accurately identify sexual harassment and (b) recommend an appropriate response. Results suggest that, while training increases sensitivity, training is associated with decreased accuracy in identification of sexual harassment. No relationship was found among the predictor variables and manager accuracy in recommending an appropriate response. Implications concerning these results are offered along with directions for future research. (PsycInfo Database Record (c) 2021 APA, all rights reserved)","author":[{"dropping-particle":"","family":"Buckner","given":"Grant E","non-dropping-particle":"","parse-names":false,"suffix":""},{"dropping-particle":"","family":"Hindman","given":"Hugh D","non-dropping-particle":"","parse-names":false,"suffix":""},{"dropping-particle":"","family":"Huelsman","given":"Timothy J","non-dropping-particle":"","parse-names":false,"suffix":""},{"dropping-particle":"","family":"Bergman","given":"Jacqueline Z","non-dropping-particle":"","parse-names":false,"suffix":""}],"container-title":"Employee Responsibilities and Rights Journal","editor":[{"dropping-particle":"","family":"Antecol  Baldwin, Beauvais, Beiner, Berkley, Bisom-Rapp, Bisom-Rapp, Blakely, Blakely, Blumenthal, Bonate, Bowes-Sperry, Breaux, Buchanan, Coyle, DiLorenzo, Dobbin, Edelman, Fitzgerald, Fitzgerald, French, Goldstein, Grossman, Gruber, Grundman, Gutek, Gut","given":"Baker","non-dropping-particle":"","parse-names":false,"suffix":""}],"id":"ITEM-2","issue":"4","issued":{"date-parts":[["2014"]]},"language":"English","page":"257-278","publisher":"Springer","publisher-place":"Hindman, Hugh D.: Department of Management, Appalachian State University, Boone, NC, US, 28608, hindmanhd@appstate.edu","title":"Managing workplace sexual harassment: The role of manager training.","type":"article-journal","volume":"26"},"uris":["http://www.mendeley.com/documents/?uuid=bb0c486d-a356-4680-88eb-e12cfeb9904e"]}],"mendeley":{"formattedCitation":"&lt;sup&gt;32,33&lt;/sup&gt;","plainTextFormattedCitation":"32,33","previouslyFormattedCitation":"&lt;sup&gt;32,33&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32,33</w:t>
      </w:r>
      <w:r w:rsidRPr="00D47438">
        <w:rPr>
          <w:rFonts w:ascii="Arial" w:hAnsi="Arial" w:cs="Arial"/>
          <w:sz w:val="24"/>
          <w:szCs w:val="24"/>
        </w:rPr>
        <w:fldChar w:fldCharType="end"/>
      </w:r>
      <w:r w:rsidRPr="00D47438">
        <w:rPr>
          <w:rFonts w:ascii="Arial" w:hAnsi="Arial" w:cs="Arial"/>
          <w:sz w:val="24"/>
          <w:szCs w:val="24"/>
        </w:rPr>
        <w:t>. The two studies that focused on sexual harassment included an evaluation of policies in a policing context</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{"citationItems":[{"id":"ITEM-1","itemData":{"DOI":"https://dx.doi.org/10.1007/s10672-009-9133-3","ISSN":"0892-7545","abstract":"The aim of the present study was to evaluate the outcome of sexual harassment policy in the Dutch Police Force. Using a survey, sexual harassment was measured in 2000 and again in 2006 and we tested whether sexual harassment is associated with the comprehensiveness of policies. To be able to identify divisions with comprehensive policies, we interviewed 29 key persons in semi-structured interviews. It appeared that between 2000 and 2006 sexual harassment did not decrease: neither for women nor for men. Furthermore, the risk of sexual harassment was not lower in divisions that implemented comprehensive policies than in divisions with less comprehensive policies. The results suggest that sexual harassment is a workplace hazard that is very difficult to prevent in male dominated workplaces and implementing a comprehensive policy is not sufficient to prevent this workplace hazard. (PsycInfo Database Record (c) 2021 APA, all rights reserved)","author":[{"dropping-particle":"","family":"Haas","given":"Stans","non-dropping-particle":"de","parse-names":false,"suffix":""},{"dropping-particle":"","family":"Timmerman","given":"Greetje","non-dropping-particle":"","parse-names":false,"suffix":""},{"dropping-particle":"","family":"Hoing","given":"Mechtild","non-dropping-particle":"","parse-names":false,"suffix":""},{"dropping-particle":"","family":"Zaagsma","given":"Miriam","non-dropping-particle":"","parse-names":false,"suffix":""},{"dropping-particle":"","family":"Vanwesenbeeck","given":"Ine","non-dropping-particle":"","parse-names":false,"suffix":""}],"container-title":"Employee Responsibilities and Rights Journal","editor":[{"dropping-particle":"","family":"Amstel  Bergman, Bingham, Bonate, Brown, de Haas, Donovan, Firestone, Fitzgerald, Fitzgerald, Fitzgerald, Fitzgerald, Gallivan Nelson, Gruber, Gruber, Gruber, Gutek, Harned, Hulin, Ilies, Jackson, Kauppinen, Kauppinen-Toropainen, Kolner, Lee, Magley, Mart","given":"Arvey","non-dropping-particle":"","parse-names":false,"suffix":""}],"id":"ITEM-1","issue":"4","issued":{"date-parts":[["2010"]]},"language":"English","page":"311-323","publisher":"Springer","publisher-place":"de Haas, Stans: Rutgers Nisso Group, Utrecht, Netherlands, s.dehaas@rng.nl","title":"The impact of sexual harassment policy in the Dutch police force.","type":"article-journal","volume":"22"},"uris":["http://www.mendeley.com/documents/?uuid=33944808-775e-4e23-83f9-b462d57f6f5f"]}],"mendeley":{"formattedCitation":"&lt;sup&gt;32&lt;/sup&gt;","plainTextFormattedCitation":"32","previouslyFormattedCitation":"&lt;sup&gt;32&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32</w:t>
      </w:r>
      <w:r w:rsidRPr="00D47438">
        <w:rPr>
          <w:rFonts w:ascii="Arial" w:hAnsi="Arial" w:cs="Arial"/>
          <w:sz w:val="24"/>
          <w:szCs w:val="24"/>
        </w:rPr>
        <w:fldChar w:fldCharType="end"/>
      </w:r>
      <w:r w:rsidRPr="00D47438">
        <w:rPr>
          <w:rFonts w:ascii="Arial" w:hAnsi="Arial" w:cs="Arial"/>
          <w:sz w:val="24"/>
          <w:szCs w:val="24"/>
        </w:rPr>
        <w:t xml:space="preserve"> and manager training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{"citationItems":[{"id":"ITEM-1","itemData":{"DOI":"https://dx.doi.org/10.1007/s10672-014-9248-z","ISSN":"0892-7545","abstract":"Sexual harassment remains a persistent problem for businesses. Indeed, employers spend millions annually in sexual harassment litigation and liability costs. Furthermore, current U.S. law effectively makes it management's responsibility to implement programs to prevent and correct harassment, or else face heightened liability. A common element of prevention programs is training, especially for employees in positions of authority. Several states have gone so far as to mandate sexual harassment training. However, little research exists to demonstrate the efficacy of such training programs. It is known that training sensitizes people in recognizing harassment. However, no research has indicated that training enables managers to accurately identify harassment and respond appropriately. This exploratory study addresses this issue by examining whether training quantity (i.e., cumulative training hours), training variety (i.e., the number of training methods employed), and training recency (i.e., the elapsed time since training) predict a manager's ability to (a) accurately identify sexual harassment and (b) recommend an appropriate response. Results suggest that, while training increases sensitivity, training is associated with decreased accuracy in identification of sexual harassment. No relationship was found among the predictor variables and manager accuracy in recommending an appropriate response. Implications concerning these results are offered along with directions for future research. (PsycInfo Database Record (c) 2021 APA, all rights reserved)","author":[{"dropping-particle":"","family":"Buckner","given":"Grant E","non-dropping-particle":"","parse-names":false,"suffix":""},{"dropping-particle":"","family":"Hindman","given":"Hugh D","non-dropping-particle":"","parse-names":false,"suffix":""},{"dropping-particle":"","family":"Huelsman","given":"Timothy J","non-dropping-particle":"","parse-names":false,"suffix":""},{"dropping-particle":"","family":"Bergman","given":"Jacqueline Z","non-dropping-particle":"","parse-names":false,"suffix":""}],"container-title":"Employee Responsibilities and Rights Journal","editor":[{"dropping-particle":"","family":"Antecol  Baldwin, Beauvais, Beiner, Berkley, Bisom-Rapp, Bisom-Rapp, Blakely, Blakely, Blumenthal, Bonate, Bowes-Sperry, Breaux, Buchanan, Coyle, DiLorenzo, Dobbin, Edelman, Fitzgerald, Fitzgerald, French, Goldstein, Grossman, Gruber, Grundman, Gutek, Gut","given":"Baker","non-dropping-particle":"","parse-names":false,"suffix":""}],"id":"ITEM-1","issue":"4","issued":{"date-parts":[["2014"]]},"language":"English","page":"257-278","publisher":"Springer","publisher-place":"Hindman, Hugh D.: Department of Management, Appalachian State University, Boone, NC, US, 28608, hindmanhd@appstate.edu","title":"Managing workplace sexual harassment: The role of manager training.","type":"article-journal","volume":"26"},"uris":["http://www.mendeley.com/documents/?uuid=bb0c486d-a356-4680-88eb-e12cfeb9904e"]}],"mendeley":{"formattedCitation":"&lt;sup&gt;33&lt;/sup&gt;","plainTextFormattedCitation":"33","previouslyFormattedCitation":"&lt;sup&gt;33&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33</w:t>
      </w:r>
      <w:r w:rsidRPr="00D47438">
        <w:rPr>
          <w:rFonts w:ascii="Arial" w:hAnsi="Arial" w:cs="Arial"/>
          <w:sz w:val="24"/>
          <w:szCs w:val="24"/>
        </w:rPr>
        <w:fldChar w:fldCharType="end"/>
      </w:r>
      <w:r w:rsidRPr="00D47438">
        <w:rPr>
          <w:rFonts w:ascii="Arial" w:hAnsi="Arial" w:cs="Arial"/>
          <w:sz w:val="24"/>
          <w:szCs w:val="24"/>
        </w:rPr>
        <w:t>. An analysis of manager training suggested that training had a positive impact on sensitivity, but not accuracy of identifying sexual harassment</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{"citationItems":[{"id":"ITEM-1","itemData":{"DOI":"https://dx.doi.org/10.1007/s10672-014-9248-z","ISSN":"0892-7545","abstract":"Sexual harassment remains a persistent problem for businesses. Indeed, employers spend millions annually in sexual harassment litigation and liability costs. Furthermore, current U.S. law effectively makes it management's responsibility to implement programs to prevent and correct harassment, or else face heightened liability. A common element of prevention programs is training, especially for employees in positions of authority. Several states have gone so far as to mandate sexual harassment training. However, little research exists to demonstrate the efficacy of such training programs. It is known that training sensitizes people in recognizing harassment. However, no research has indicated that training enables managers to accurately identify harassment and respond appropriately. This exploratory study addresses this issue by examining whether training quantity (i.e., cumulative training hours), training variety (i.e., the number of training methods employed), and training recency (i.e., the elapsed time since training) predict a manager's ability to (a) accurately identify sexual harassment and (b) recommend an appropriate response. Results suggest that, while training increases sensitivity, training is associated with decreased accuracy in identification of sexual harassment. No relationship was found among the predictor variables and manager accuracy in recommending an appropriate response. Implications concerning these results are offered along with directions for future research. (PsycInfo Database Record (c) 2021 APA, all rights reserved)","author":[{"dropping-particle":"","family":"Buckner","given":"Grant E","non-dropping-particle":"","parse-names":false,"suffix":""},{"dropping-particle":"","family":"Hindman","given":"Hugh D","non-dropping-particle":"","parse-names":false,"suffix":""},{"dropping-particle":"","family":"Huelsman","given":"Timothy J","non-dropping-particle":"","parse-names":false,"suffix":""},{"dropping-particle":"","family":"Bergman","given":"Jacqueline Z","non-dropping-particle":"","parse-names":false,"suffix":""}],"container-title":"Employee Responsibilities and Rights Journal","editor":[{"dropping-particle":"","family":"Antecol  Baldwin, Beauvais, Beiner, Berkley, Bisom-Rapp, Bisom-Rapp, Blakely, Blakely, Blumenthal, Bonate, Bowes-Sperry, Breaux, Buchanan, Coyle, DiLorenzo, Dobbin, Edelman, Fitzgerald, Fitzgerald, French, Goldstein, Grossman, Gruber, Grundman, Gutek, Gut","given":"Baker","non-dropping-particle":"","parse-names":false,"suffix":""}],"id":"ITEM-1","issue":"4","issued":{"date-parts":[["2014"]]},"language":"English","page":"257-278","publisher":"Springer","publisher-place":"Hindman, Hugh D.: Department of Management, Appalachian State University, Boone, NC, US, 28608, hindmanhd@appstate.edu","title":"Managing workplace sexual harassment: The role of manager training.","type":"article-journal","volume":"26"},"uris":["http://www.mendeley.com/documents/?uuid=bb0c486d-a356-4680-88eb-e12cfeb9904e"]}],"mendeley":{"formattedCitation":"&lt;sup&gt;33&lt;/sup&gt;","plainTextFormattedCitation":"33","previouslyFormattedCitation":"&lt;sup&gt;33&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33</w:t>
      </w:r>
      <w:r w:rsidRPr="00D47438">
        <w:rPr>
          <w:rFonts w:ascii="Arial" w:hAnsi="Arial" w:cs="Arial"/>
          <w:sz w:val="24"/>
          <w:szCs w:val="24"/>
        </w:rPr>
        <w:fldChar w:fldCharType="end"/>
      </w:r>
      <w:r w:rsidRPr="00D47438">
        <w:rPr>
          <w:rFonts w:ascii="Arial" w:hAnsi="Arial" w:cs="Arial"/>
          <w:sz w:val="24"/>
          <w:szCs w:val="24"/>
        </w:rPr>
        <w:t>. The evaluation of sexual harassment policies in policing found a non-statistically significant decrease in sexual harassment scores, and the authors noted that there were no difference in relation to how comprehensive policies were</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{"citationItems":[{"id":"ITEM-1","itemData":{"DOI":"https://dx.doi.org/10.1007/s10672-009-9133-3","ISSN":"0892-7545","abstract":"The aim of the present study was to evaluate the outcome of sexual harassment policy in the Dutch Police Force. Using a survey, sexual harassment was measured in 2000 and again in 2006 and we tested whether sexual harassment is associated with the comprehensiveness of policies. To be able to identify divisions with comprehensive policies, we interviewed 29 key persons in semi-structured interviews. It appeared that between 2000 and 2006 sexual harassment did not decrease: neither for women nor for men. Furthermore, the risk of sexual harassment was not lower in divisions that implemented comprehensive policies than in divisions with less comprehensive policies. The results suggest that sexual harassment is a workplace hazard that is very difficult to prevent in male dominated workplaces and implementing a comprehensive policy is not sufficient to prevent this workplace hazard. (PsycInfo Database Record (c) 2021 APA, all rights reserved)","author":[{"dropping-particle":"","family":"Haas","given":"Stans","non-dropping-particle":"de","parse-names":false,"suffix":""},{"dropping-particle":"","family":"Timmerman","given":"Greetje","non-dropping-particle":"","parse-names":false,"suffix":""},{"dropping-particle":"","family":"Hoing","given":"Mechtild","non-dropping-particle":"","parse-names":false,"suffix":""},{"dropping-particle":"","family":"Zaagsma","given":"Miriam","non-dropping-particle":"","parse-names":false,"suffix":""},{"dropping-particle":"","family":"Vanwesenbeeck","given":"Ine","non-dropping-particle":"","parse-names":false,"suffix":""}],"container-title":"Employee Responsibilities and Rights Journal","editor":[{"dropping-particle":"","family":"Amstel  Bergman, Bingham, Bonate, Brown, de Haas, Donovan, Firestone, Fitzgerald, Fitzgerald, Fitzgerald, Fitzgerald, Gallivan Nelson, Gruber, Gruber, Gruber, Gutek, Harned, Hulin, Ilies, Jackson, Kauppinen, Kauppinen-Toropainen, Kolner, Lee, Magley, Mart","given":"Arvey","non-dropping-particle":"","parse-names":false,"suffix":""}],"id":"ITEM-1","issue":"4","issued":{"date-parts":[["2010"]]},"language":"English","page":"311-323","publisher":"Springer","publisher-place":"de Haas, Stans: Rutgers Nisso Group, Utrecht, Netherlands, s.dehaas@rng.nl","title":"The impact of sexual harassment policy in the Dutch police force.","type":"article-journal","volume":"22"},"uris":["http://www.mendeley.com/documents/?uuid=33944808-775e-4e23-83f9-b462d57f6f5f"]}],"mendeley":{"formattedCitation":"&lt;sup&gt;32&lt;/sup&gt;","plainTextFormattedCitation":"32","previouslyFormattedCitation":"&lt;sup&gt;32&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32</w:t>
      </w:r>
      <w:r w:rsidRPr="00D47438">
        <w:rPr>
          <w:rFonts w:ascii="Arial" w:hAnsi="Arial" w:cs="Arial"/>
          <w:sz w:val="24"/>
          <w:szCs w:val="24"/>
        </w:rPr>
        <w:fldChar w:fldCharType="end"/>
      </w:r>
      <w:r w:rsidRPr="00D47438">
        <w:rPr>
          <w:rFonts w:ascii="Arial" w:hAnsi="Arial" w:cs="Arial"/>
          <w:sz w:val="24"/>
          <w:szCs w:val="24"/>
        </w:rPr>
        <w:t xml:space="preserve">. This suggests that training or policy alone may not be sufficient in reducing or tackling </w:t>
      </w:r>
      <w:r w:rsidR="00E15268">
        <w:rPr>
          <w:rFonts w:ascii="Arial" w:hAnsi="Arial" w:cs="Arial"/>
          <w:sz w:val="24"/>
          <w:szCs w:val="24"/>
        </w:rPr>
        <w:t>sexual</w:t>
      </w:r>
      <w:r w:rsidRPr="00D47438">
        <w:rPr>
          <w:rFonts w:ascii="Arial" w:hAnsi="Arial" w:cs="Arial"/>
          <w:sz w:val="24"/>
          <w:szCs w:val="24"/>
        </w:rPr>
        <w:t xml:space="preserve"> harassment.</w:t>
      </w:r>
    </w:p>
    <w:p w14:paraId="3327E8A0" w14:textId="77777777" w:rsidR="001A7862" w:rsidRPr="00D47438" w:rsidRDefault="001A7862" w:rsidP="001A7862">
      <w:pPr>
        <w:spacing w:after="0"/>
        <w:rPr>
          <w:rFonts w:ascii="Arial" w:hAnsi="Arial" w:cs="Arial"/>
          <w:sz w:val="24"/>
          <w:szCs w:val="24"/>
        </w:rPr>
      </w:pPr>
    </w:p>
    <w:p w14:paraId="14AEEE6B" w14:textId="0098F527" w:rsidR="007727A9" w:rsidRDefault="00D47438" w:rsidP="001A7862">
      <w:pPr>
        <w:spacing w:after="0"/>
        <w:rPr>
          <w:rFonts w:ascii="Arial" w:hAnsi="Arial" w:cs="Arial"/>
          <w:sz w:val="24"/>
          <w:szCs w:val="24"/>
        </w:rPr>
      </w:pPr>
      <w:r w:rsidRPr="00D47438">
        <w:rPr>
          <w:rFonts w:ascii="Arial" w:hAnsi="Arial" w:cs="Arial"/>
          <w:sz w:val="24"/>
          <w:szCs w:val="24"/>
        </w:rPr>
        <w:t>Interventions that demonstrated a positive impact relating to bullying or workplace violence included transition programmes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{"citationItems":[{"id":"ITEM-1","itemData":{"DOI":"https://dx.doi.org/10.1111/jocn.16124","ISSN":"1365-2702","abstract":"AIMS AND OBJECTIVES: This scoping review aims to identify whether transition programmes support new graduate nurses and nursing students in terms of dealing with workplace violence, bullying and stress and enhance new graduate nurses' resilience during the transition from education to clinical practice., BACKGROUND: Many new graduate nurses in their first year of employment experience issues at work such as violence, bullying and stress, which forces them to leave their jobs. Nursing students also experienced these issues during their clinical rotation. However, some hospitals and universities have developed transition programmes to help nursing students and new graduate nurses and ease their transition from education to clinical practice. Although transition programmes have been successful in increasing the retention rate for new graduate nurses, their impact on supporting new graduate nurses and nursing students in dealing with workplace violence, bullying and stress and in enhancing their resilience is unknown., DESIGN: A scoping review of the current literature (with no date limit) using the PRISMA-ScR checklist for reporting scoping reviews was utilised., METHOD: Following the scoping review framework of Arksey and O'Malley, a broad search (with no date limit) was performed in CINAHL, Scopus, Medline, Web of Science, ASSIA, PsycINFO, Embase, PROSPERO and ProQuest Dissertation databases. Reference lists of the included studies were searched., RESULTS: This review found that most transition programmes provide support for new graduate nurses when dealing with workplace violence, bullying and stress. Transition programmes varied in length, content and implementation. Preceptors' support, educational sessions and safe work environments are the most beneficial elements of transition programmes for supporting new graduate nurses. Education sessions about resilience provide new graduate nurses with knowledge about how to deal and cope with stressful situations in the work environment. We found no studies that focused on nursing students., CONCLUSION: The paucity of research on transition programmes' impact on workplace violence and bullying means that further research is recommended. This to determine which strategies support nursing students and new graduate nurses in clinical practice and to explore the effect of these programmes on experiences of workplace violence and bullying., RELEVANCE TO CLINICAL PRACTICE: Evidence indicates that there is a worldwi…","author":[{"dropping-particle":"","family":"Alshawush","given":"Khadijah","non-dropping-particle":"","parse-names":false,"suffix":""},{"dropping-particle":"","family":"Hallett","given":"Nutmeg","non-dropping-particle":"","parse-names":false,"suffix":""},{"dropping-particle":"","family":"Bradbury-Jones","given":"Caroline","non-dropping-particle":"","parse-names":false,"suffix":""}],"container-title":"Journal of clinical nursing","id":"ITEM-1","issue":"17-18","issued":{"date-parts":[["2022"]]},"page":"2398-2417","publisher-place":"England","title":"The impact of transition programmes on workplace bullying, violence, stress and resilience for students and new graduate nurses: A scoping review.","type":"article-journal","volume":"31"},"uris":["http://www.mendeley.com/documents/?uuid=1410d2b2-f967-4344-88e5-70c477b48f4c"]}],"mendeley":{"formattedCitation":"&lt;sup&gt;23&lt;/sup&gt;","plainTextFormattedCitation":"23","previouslyFormattedCitation":"&lt;sup&gt;23&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23</w:t>
      </w:r>
      <w:r w:rsidRPr="00D47438">
        <w:rPr>
          <w:rFonts w:ascii="Arial" w:hAnsi="Arial" w:cs="Arial"/>
          <w:sz w:val="24"/>
          <w:szCs w:val="24"/>
        </w:rPr>
        <w:fldChar w:fldCharType="end"/>
      </w:r>
      <w:r w:rsidRPr="00D47438">
        <w:rPr>
          <w:rFonts w:ascii="Arial" w:hAnsi="Arial" w:cs="Arial"/>
          <w:sz w:val="24"/>
          <w:szCs w:val="24"/>
        </w:rPr>
        <w:t>, workshops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{"citationItems":[{"id":"ITEM-1","itemData":{"DOI":"10.1108/JHOM-02-2018-0047","ISSN":"1477-7266","abstract":"Purpose The impact of bullying and undermining behaviours on the National Health Service on costs, patient safety and retention of staff was well understood even before the Illing report, published in 2013, that reviewed the efficacy of training interventions designed to reduce bullying and harassment in the outputs. The purpose of this paper is to provide an example of a good programme well evaluated. Design/methodology/approach The methodology follows a broad realist approach, by specifying the underlying programme assumptions and intention of the designers. Three months after the event, Q-sort methodology was employed to group participants into one of three contexts - mechanism - output groups. Interviews were then undertaken with members of two of these groups, to evaluate how the programme had influenced each. Findings Q-sort identified a typology of three beneficiaries from the Stopit! workshops, characterised as professionals, colleagues and victims. Each group had acted upon different parts of the programme, depending chiefly upon their current and past experiences of bullying in hospitals. Research limitations/implications The paper demonstrates the effectiveness of using Q-sort method to identify relevant CMOs in a realist evaluation framework. Practical implications The paper considers the effectiveness of the programme to reduce bullying, rather than teach victims to cope, and how it may be strengthened based upon the research findings and Illing recommendations. Social implications Workplace bullying is invariably implicated in scandals concerning poor hospital practice, poor patient outcomes and staff illness. All too frequently, the sector responds by offering training in resilience, which though helpful, places the onus on the victim to cope rather than the employer to reduce or eliminate the practice. This paper documents and evaluates an attempt to change workplace practices to directly address bullying and undermining. Originality/value The paper describes a new programme broadly consistent with Illing report endorsements. Second, it illustrates a novel evaluation method that highlights rigorously the contexts, mechanisms and outcomes at the pilot stage of an intervention identifies contexts and mechanisms via factor analysis using Q-sort methodology.","author":[{"dropping-particle":"","family":"Benmore","given":"Graham","non-dropping-particle":"","parse-names":false,"suffix":""},{"dropping-particle":"","family":"Henderson","given":"Steven","non-dropping-particle":"","parse-names":false,"suffix":""},{"dropping-particle":"","family":"Mountfield","given":"Joanna","non-dropping-particle":"","parse-names":false,"suffix":""},{"dropping-particle":"","family":"Wink","given":"Brian","non-dropping-particle":"","parse-names":false,"suffix":""}],"container-title":"Journal of Health Organization &amp; Management","id":"ITEM-1","issue":"3","issued":{"date-parts":[["2018","4"]]},"note":"Accession Number: 129668890. Language: English. Entry Date: In Process. Revision Date: 20181101. Publication Type: journal article. Journal Subset: Biomedical; Europe; Health Services Administration; UK &amp;amp; Ireland. Instrumentation: Cope (Carver et al); Impact of Events Scale (IES); Social Readjustment Rating Scale (SRRS) (Holmes and Rahe). NLM UID: 101179473.","page":"428-443","publisher":"Emerald Publishing Limited","publisher-place":"School of Business and Law, Southampton Solent University, Southampton, UK","title":"The Stopit! programme to reduce bullying and undermining behaviour in hospitals.","type":"article-journal","volume":"32"},"uris":["http://www.mendeley.com/documents/?uuid=bbbf874f-c9bf-49d8-bd82-05c4afa5206f"]},{"id":"ITEM-2","itemData":{"DOI":"10.1377/hlthaff.21.5.189","ISSN":"0278-2715","abstract":"Discussions surrounding nursing shortages typically focus on recruitment, but retention is also a problem. Emerging research suggests that intimidation in the nursing workforce is a problem that planners need to deal with as part of an overall strategy aimed at maintaining a balance between supply and demand. This paper explores issues surrounding intimidation in the nursing workforce and looks at how one major teaching hospital in Australia attempted to address the problem.","author":[{"dropping-particle":"","family":"Stevens","given":"S","non-dropping-particle":"","parse-names":false,"suffix":""}],"container-title":"Health Affairs","id":"ITEM-2","issue":"5","issued":{"date-parts":[["2002","9"]]},"note":"Accession Number: 106797020. Language: English. Entry Date: 20030117. Revision Date: 20200624. Publication Type: Journal Article; case study; research. Journal Subset: Health Services Administration; Peer Reviewed; USA. NLM UID: 8303128.","page":"189-193","publisher":"Project HOPE/HEALTH AFFAIRS","publisher-place":"Senior Lecturer, School of Public Health, Griffith University (Logan Campus), Queensland, Australia","title":"From the field. Nursing workforce retention: challenging a bullying culture: how nurses in one Australian hospital confronted intimidation of and by nurses and took steps to remedy it.","type":"article-journal","volume":"21"},"uris":["http://www.mendeley.com/documents/?uuid=82c94782-d0cb-4535-bcc0-50e8bc160085"]}],"mendeley":{"formattedCitation":"&lt;sup&gt;34,35&lt;/sup&gt;","plainTextFormattedCitation":"34,35","previouslyFormattedCitation":"&lt;sup&gt;34,35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34,35</w:t>
      </w:r>
      <w:r w:rsidRPr="00D47438">
        <w:rPr>
          <w:rFonts w:ascii="Arial" w:hAnsi="Arial" w:cs="Arial"/>
          <w:sz w:val="24"/>
          <w:szCs w:val="24"/>
        </w:rPr>
        <w:fldChar w:fldCharType="end"/>
      </w:r>
      <w:r w:rsidRPr="00D47438">
        <w:rPr>
          <w:rFonts w:ascii="Arial" w:hAnsi="Arial" w:cs="Arial"/>
          <w:sz w:val="24"/>
          <w:szCs w:val="24"/>
        </w:rPr>
        <w:t>, resilience training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{"citationItems":[{"id":"ITEM-1","itemData":{"ISSN":"1583-7327","abstract":"This article presents two empirical studies. The first one supports a multi-mediation model of the relationship among workplace bullying, coping strategies, resilience, and employees' mental strain, which was the main study's objective. The second one presents a training programme's efficiency for employees' resilience levels. The first study was composed of 172 Romanian employees (114 female; 58 male) with ages ranging from 22 to 62 years old (M = 33.25; SD = 8.92) who completed online questionnaires measuring workplace bullying, coping strategies, resilience, and strain. From these 172 Romanian employees, 15 were selected to participate in the second study based on their scores from the first study. Results of the first study showed a significant multi-mediation model in which focus on and venting of emotions, as a coping strategy, and resilience mediated the relationship between workplace bullying and strain. When workplace bullying target employees encountered workplace bullying acts, they used significantly focus on and venting of emotions, as a coping strategy, this was associated with a decreased resilience level and with an increased mental strain increased. The results of the present research provide evidence that in case of workplace bullying exposure, targeted employees will focus more on their emotion, and their level of resilience and mental strain might decrease. The results of the first study inspired the second one using a pre-test and post-test design in which a training programme is employed in order to improve employees' levels of resilience. The results showed that after participating in the training programme, participants had higher levels of resilience, and achieved the ability to separate the objective reason for workplace bullying acts from their personal beliefs about the stressful situation. These results have practical implications because they suggest human resources practitioners should develop training programmes for exposed employees in order to improve their resilience. (PsycInfo Database Record (c) 2021 APA, all rights reserved)","author":[{"dropping-particle":"","family":"Maidaniuc-Chirila","given":"Teodora","non-dropping-particle":"","parse-names":false,"suffix":""}],"container-title":"Psihologia Resurselor Umane Revista Asociatiei de Psihologie Indusstriala si Organizationala","editor":[{"dropping-particle":"","family":"Agervold  Beardslee, Begley, Bhagwanjee, Bjorkvist, Bonnano, Branch, Brooks, Caplan, Carver, Chirila, Chirila, Chirila, Cortina, Druss, Einarsen, Einarsen, Einarsen, Einarsen, Elder, Escartin, Evers, Folkman, Hoel, Hogh, Hubert, Hyung-Park, Kadner, Knorz,","given":"Aquino","non-dropping-particle":"","parse-names":false,"suffix":""}],"id":"ITEM-1","issue":"1","issued":{"date-parts":[["2015"]]},"language":"English","page":"63-82","publisher":"Industrial and Organizational Psychology Association (APIO)","publisher-place":"Maidaniuc-Chirila, Teodora, Iasi, Bulevardul Carol I 11, Iasi, Romania, 700506, chirila.teodora@yahoo.com","title":"A multi-mediation model of the relationship among workplace bullying, coping strategies, resilience and employees' strain: Insights for a training programme.","type":"article-journal","volume":"13"},"uris":["http://www.mendeley.com/documents/?uuid=46bca8ff-5fbf-4d5b-8526-3d0ef14d9ebb"]}],"mendeley":{"formattedCitation":"&lt;sup&gt;36&lt;/sup&gt;","plainTextFormattedCitation":"36","previouslyFormattedCitation":"&lt;sup&gt;36&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36</w:t>
      </w:r>
      <w:r w:rsidRPr="00D47438">
        <w:rPr>
          <w:rFonts w:ascii="Arial" w:hAnsi="Arial" w:cs="Arial"/>
          <w:sz w:val="24"/>
          <w:szCs w:val="24"/>
        </w:rPr>
        <w:fldChar w:fldCharType="end"/>
      </w:r>
      <w:r w:rsidRPr="00D47438">
        <w:rPr>
          <w:rFonts w:ascii="Arial" w:hAnsi="Arial" w:cs="Arial"/>
          <w:sz w:val="24"/>
          <w:szCs w:val="24"/>
        </w:rPr>
        <w:t>, cognitive rehearsal training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{"citationItems":[{"id":"ITEM-1","itemData":{"DOI":"https://dx.doi.org/10.1111/ijn.12786","ISSN":"1440-172X","abstract":"BACKGROUND: Bullying in nursing workplaces has been considered a serious problem that increases nurse turnover., AIM: To develop a cognitive rehearsal intervention for workplace bullying and examine its effects on nurses' bullying experiences and turnover intentions., METHODS: We developed a smartphone application to cognitively train nurses to handle bullying situations in the workplace. This application included common bullying situations and appropriate non-violent communication scenarios. A cluster quasi-randomized trial was performed with 72 hospital nurses working in a university hospital in South Korea from November 2016 to January 2017. We measured workplace bullying experiences and turnover intention before intervention and 4 and 8 weeks after intervention in both intervention and control groups., RESULTS: The cognitive rehearsal intervention developed in this study was effective for decreasing nurses' person-related bullying, work-related bullying experiences, and turnover intention. However, it had no effects on intimidation-related bullying experiences., CONCLUSIONS: The smartphone application-based cognitive rehearsal intervention can serve as a personal coping measure for person-related and work-related bullying among nurses. It is recommended that the intervention developed in this study be applied as a strategy to reduce nurse turnover. Copyright © 2019 John Wiley &amp; Sons Australia, Ltd.","author":[{"dropping-particle":"","family":"Kang","given":"Jiyeon","non-dropping-particle":"","parse-names":false,"suffix":""},{"dropping-particle":"","family":"Jeong","given":"Yeon Jin","non-dropping-particle":"","parse-names":false,"suffix":""}],"container-title":"International journal of nursing practice","id":"ITEM-1","issue":"6","issued":{"date-parts":[["2019"]]},"page":"e12786","publisher-place":"Australia","title":"Effects of a smartphone application for cognitive rehearsal intervention on workplace bullying and turnover intention among nurses.","type":"article-journal","volume":"25"},"uris":["http://www.mendeley.com/documents/?uuid=e2a1cb11-ba67-4c7a-be8d-2270594e3995"]},{"id":"ITEM-2","itemData":{"DOI":"https://dx.doi.org/10.3928/00220124-20110823-22","ISSN":"0022-0124","abstract":"Workplace bullying is a serious problem faced by nurses nationally. This study was conducted to determine the frequency of workplace bullying and evaluate the effectiveness of a training program on cognitive rehearsal of responses to common bullying behaviors. This program to increase staff nurses' knowledge of management of workplace bullying consisted of three components: pilot survey testing, a piloted Internet-based survey administered to the medical and surgical nurses, and a 2-hour cognitive rehearsal training program on management of workplace bullying. The results showed that 80% of the nurses surveyed had experienced workplace bullying over the previous year. After the training program, nurses' knowledge of workplace bullying management significantly increased. Additionally, nurses were significantly more likely to report that they had observed bullying and had bullied others. Further, nurses felt more adequately prepared to handle workplace bullying. Results of the research support the provision of a workplace bullying management program for nurses and the need for a specific policy on workplace bullying. Copyright 2011, SLACK Incorporated.","author":[{"dropping-particle":"","family":"Stagg","given":"Sharon J","non-dropping-particle":"","parse-names":false,"suffix":""},{"dropping-particle":"","family":"Sheridan","given":"Daniel","non-dropping-particle":"","parse-names":false,"suffix":""},{"dropping-particle":"","family":"Jones","given":"Ruth Ann","non-dropping-particle":"","parse-names":false,"suffix":""},{"dropping-particle":"","family":"Speroni","given":"Karen Gabel","non-dropping-particle":"","parse-names":false,"suffix":""}],"container-title":"Journal of continuing education in nursing","id":"ITEM-2","issue":"9","issued":{"date-parts":[["2011"]]},"page":"393-395","publisher-place":"United States","title":"Evaluation of a workplace bullying cognitive rehearsal program in a hospital setting.","type":"article-journal","volume":"42"},"uris":["http://www.mendeley.com/documents/?uuid=07cc9d5f-4b04-4051-ab63-851ab443f770"]},{"id":"ITEM-3","itemData":{"DOI":"https://dx.doi.org/10.3928/21650799-20130716-03","ISSN":"2165-0799","abstract":"Workplace bullying can not only cost thousands of dollars to replace an affected nurse, but also have detrimental economic effects on health care organizations. Occupational health nurses can provide leadership in preventing or eliminating workplace bullying. This pilot study determined that attendance at a cognitive rehearsal program decreased workplace bullying. The study used an Internet-based survey administered 6 months after nurses completed the 2-hour cognitive rehearsal program. Half of the nurses reported witnessing bullying behaviors since attending the program; 70% of the nurses reported changing their own behaviors following the course; and 40% of the nurses reported a decrease in bullying behaviors during the past 6 months. Although 70% of the nurses believed they could intervene in bullying situations, only 16% reported they responded to bullying at the time of occurrence. This study illuminates the need to continue searching for other effective methods to prevent and manage workplace bullying. Copyright 2013, SLACK Incorporated.","author":[{"dropping-particle":"","family":"Stagg","given":"Sharon J","non-dropping-particle":"","parse-names":false,"suffix":""},{"dropping-particle":"","family":"Sheridan","given":"Daniel J","non-dropping-particle":"","parse-names":false,"suffix":""},{"dropping-particle":"","family":"Jones","given":"Ruth A","non-dropping-particle":"","parse-names":false,"suffix":""},{"dropping-particle":"","family":"Speroni","given":"Karen Gabel","non-dropping-particle":"","parse-names":false,"suffix":""}],"container-title":"Workplace health &amp; safety","id":"ITEM-3","issue":"8","issued":{"date-parts":[["2013"]]},"page":"333-338","publisher-place":"United States","title":"Workplace bullying: the effectiveness of a workplace program.","type":"article-journal","volume":"61"},"uris":["http://www.mendeley.com/documents/?uuid=1ccbe5c6-0a07-4cf8-b1b5-93828ed483f0"]},{"id":"ITEM-4","itemData":{"DOI":"10.1111/nuf.12366","ISSN":"17446198","PMID":"31309593","abstract":"Background: Workplace incivility can be a factor in unhealthy work environments. Addressing unit culture improves job satisfaction and organizational commitment. Aim: The purpose of this quality improvement program was to educate nurses to identify and respond to hospital incivility. Setting: A community hospital in the Northeastern United States. Participants—A convenience sample of nurses. Methods: A quality improvement program was conducted, which included an incivility education module and cognitive rehearsal training. The nursing incivility scale (NIS) was used to evaluate the effectiveness of the educational module. Participants completed the NIS before, immediately after, and 1 month after the program. Cognitive rehearsal training included role playing using scripted responses to uncivil behavior. Results: A one-way repeated measures analysis of variance was conducted to compare total score and eight subscale scores on the NIS before, after, and 1 month after implementation of the intervention. There was a statistically significant difference for effect of total time as well as for five of the eight subscales. Conclusions: Incivility programs can provide nurses with the needed tools to identify uncivil behaviors and react in a proactive, professional manner; this promotes a safe working environment for nurses and their patients.","author":[{"dropping-particle":"","family":"Razzi","given":"Catherine C.","non-dropping-particle":"","parse-names":false,"suffix":""},{"dropping-particle":"","family":"Bianchi","given":"Ann L.","non-dropping-particle":"","parse-names":false,"suffix":""}],"container-title":"Nursing Forum","id":"ITEM-4","issue":"4","issued":{"date-parts":[["2019"]]},"page":"526-536","publisher":"John Wiley &amp; Sons, Ltd","title":"Incivility in nursing: Implementing a quality improvement program utilizing cognitive rehearsal training","type":"article-journal","volume":"54"},"uris":["http://www.mendeley.com/documents/?uuid=664680f6-8f15-4a79-bb7a-fce92fc24a91"]}],"mendeley":{"formattedCitation":"&lt;sup&gt;25,28,29,31&lt;/sup&gt;","plainTextFormattedCitation":"25,28,29,31","previouslyFormattedCitation":"&lt;sup&gt;25,28,29,31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25,28,29,31</w:t>
      </w:r>
      <w:r w:rsidRPr="00D47438">
        <w:rPr>
          <w:rFonts w:ascii="Arial" w:hAnsi="Arial" w:cs="Arial"/>
          <w:sz w:val="24"/>
          <w:szCs w:val="24"/>
        </w:rPr>
        <w:fldChar w:fldCharType="end"/>
      </w:r>
      <w:r w:rsidRPr="00D47438">
        <w:rPr>
          <w:rFonts w:ascii="Arial" w:hAnsi="Arial" w:cs="Arial"/>
          <w:sz w:val="24"/>
          <w:szCs w:val="24"/>
        </w:rPr>
        <w:t>, training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{"citationItems":[{"id":"ITEM-1","itemData":{"DOI":"10.1377/hlthaff.21.5.189","ISSN":"0278-2715","abstract":"Discussions surrounding nursing shortages typically focus on recruitment, but retention is also a problem. Emerging research suggests that intimidation in the nursing workforce is a problem that planners need to deal with as part of an overall strategy aimed at maintaining a balance between supply and demand. This paper explores issues surrounding intimidation in the nursing workforce and looks at how one major teaching hospital in Australia attempted to address the problem.","author":[{"dropping-particle":"","family":"Stevens","given":"S","non-dropping-particle":"","parse-names":false,"suffix":""}],"container-title":"Health Affairs","id":"ITEM-1","issue":"5","issued":{"date-parts":[["2002","9"]]},"note":"Accession Number: 106797020. Language: English. Entry Date: 20030117. Revision Date: 20200624. Publication Type: Journal Article; case study; research. Journal Subset: Health Services Administration; Peer Reviewed; USA. NLM UID: 8303128.","page":"189-193","publisher":"Project HOPE/HEALTH AFFAIRS","publisher-place":"Senior Lecturer, School of Public Health, Griffith University (Logan Campus), Queensland, Australia","title":"From the field. Nursing workforce retention: challenging a bullying culture: how nurses in one Australian hospital confronted intimidation of and by nurses and took steps to remedy it.","type":"article-journal","volume":"21"},"uris":["http://www.mendeley.com/documents/?uuid=82c94782-d0cb-4535-bcc0-50e8bc160085"]}],"mendeley":{"formattedCitation":"&lt;sup&gt;35&lt;/sup&gt;","plainTextFormattedCitation":"35","previouslyFormattedCitation":"&lt;sup&gt;35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35</w:t>
      </w:r>
      <w:r w:rsidRPr="00D47438">
        <w:rPr>
          <w:rFonts w:ascii="Arial" w:hAnsi="Arial" w:cs="Arial"/>
          <w:sz w:val="24"/>
          <w:szCs w:val="24"/>
        </w:rPr>
        <w:fldChar w:fldCharType="end"/>
      </w:r>
      <w:r w:rsidRPr="00D47438">
        <w:rPr>
          <w:rFonts w:ascii="Arial" w:hAnsi="Arial" w:cs="Arial"/>
          <w:sz w:val="24"/>
          <w:szCs w:val="24"/>
        </w:rPr>
        <w:t xml:space="preserve"> and multimodal initiatives</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{"citationItems":[{"id":"ITEM-1","itemData":{"DOI":"https://dx.doi.org/10.1097/NCQ.0000000000000480","ISSN":"1550-5065","abstract":"BACKGROUND: Bullying and lateral violence are pervasive in the nursing workforce and have profound psychosocial, physical, safety, and financial consequences for nurses, their patients, and the overall health care organization., PROBLEM: Unit-based nursing leaders may be aware of bullying and lateral violence but be unsure of the best approaches to address it., APPROACH: An iterative, multimodal quality improvement initiative was crafted on the basis of the available evidence and principles of transformational, adult learning. Six units were designed to foster didactic, affective, and psychomotor learning specific to bullying and lateral violence and their prevention. Each unit consisted of formal lecture content, practice exercises, and reflection., OUTCOMES: This quality improvement project was well received by participants; a unit-based action plan resulted. Project materials are being reworked and new evidence integrated for deployment across the department., CONCLUSIONS: This initiative has demonstrated the necessary properties and is appropriate for adoption by other nursing units. Copyright © 2020 Wolters Kluwer Health, Inc. All rights reserved.","author":[{"dropping-particle":"","family":"Vessey","given":"Judith A","non-dropping-particle":"","parse-names":false,"suffix":""},{"dropping-particle":"","family":"Williams","given":"Lucinda","non-dropping-particle":"","parse-names":false,"suffix":""}],"container-title":"Journal of nursing care quality","id":"ITEM-1","issue":"1","issued":{"date-parts":[["2021"]]},"page":"20-24","publisher-place":"United States","title":"Addressing Bullying and Lateral Violence in the Workplace: A Quality Improvement Initiative.","type":"article-journal","volume":"36"},"uris":["http://www.mendeley.com/documents/?uuid=5c183c55-beef-4728-9019-e2e6eae2af35"]}],"mendeley":{"formattedCitation":"&lt;sup&gt;30&lt;/sup&gt;","plainTextFormattedCitation":"30","previouslyFormattedCitation":"&lt;sup&gt;30&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30</w:t>
      </w:r>
      <w:r w:rsidRPr="00D47438">
        <w:rPr>
          <w:rFonts w:ascii="Arial" w:hAnsi="Arial" w:cs="Arial"/>
          <w:sz w:val="24"/>
          <w:szCs w:val="24"/>
        </w:rPr>
        <w:fldChar w:fldCharType="end"/>
      </w:r>
      <w:r w:rsidRPr="00D47438">
        <w:rPr>
          <w:rFonts w:ascii="Arial" w:hAnsi="Arial" w:cs="Arial"/>
          <w:sz w:val="24"/>
          <w:szCs w:val="24"/>
        </w:rPr>
        <w:t>. These were all in a nursing context, other than two studies which focused obstetrics and gynaecology</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{"citationItems":[{"id":"ITEM-1","itemData":{"DOI":"10.1108/JHOM-02-2018-0047","ISSN":"1477-7266","abstract":"Purpose The impact of bullying and undermining behaviours on the National Health Service on costs, patient safety and retention of staff was well understood even before the Illing report, published in 2013, that reviewed the efficacy of training interventions designed to reduce bullying and harassment in the outputs. The purpose of this paper is to provide an example of a good programme well evaluated. Design/methodology/approach The methodology follows a broad realist approach, by specifying the underlying programme assumptions and intention of the designers. Three months after the event, Q-sort methodology was employed to group participants into one of three contexts - mechanism - output groups. Interviews were then undertaken with members of two of these groups, to evaluate how the programme had influenced each. Findings Q-sort identified a typology of three beneficiaries from the Stopit! workshops, characterised as professionals, colleagues and victims. Each group had acted upon different parts of the programme, depending chiefly upon their current and past experiences of bullying in hospitals. Research limitations/implications The paper demonstrates the effectiveness of using Q-sort method to identify relevant CMOs in a realist evaluation framework. Practical implications The paper considers the effectiveness of the programme to reduce bullying, rather than teach victims to cope, and how it may be strengthened based upon the research findings and Illing recommendations. Social implications Workplace bullying is invariably implicated in scandals concerning poor hospital practice, poor patient outcomes and staff illness. All too frequently, the sector responds by offering training in resilience, which though helpful, places the onus on the victim to cope rather than the employer to reduce or eliminate the practice. This paper documents and evaluates an attempt to change workplace practices to directly address bullying and undermining. Originality/value The paper describes a new programme broadly consistent with Illing report endorsements. Second, it illustrates a novel evaluation method that highlights rigorously the contexts, mechanisms and outcomes at the pilot stage of an intervention identifies contexts and mechanisms via factor analysis using Q-sort methodology.","author":[{"dropping-particle":"","family":"Benmore","given":"Graham","non-dropping-particle":"","parse-names":false,"suffix":""},{"dropping-particle":"","family":"Henderson","given":"Steven","non-dropping-particle":"","parse-names":false,"suffix":""},{"dropping-particle":"","family":"Mountfield","given":"Joanna","non-dropping-particle":"","parse-names":false,"suffix":""},{"dropping-particle":"","family":"Wink","given":"Brian","non-dropping-particle":"","parse-names":false,"suffix":""}],"container-title":"Journal of Health Organization &amp; Management","id":"ITEM-1","issue":"3","issued":{"date-parts":[["2018","4"]]},"note":"Accession Number: 129668890. Language: English. Entry Date: In Process. Revision Date: 20181101. Publication Type: journal article. Journal Subset: Biomedical; Europe; Health Services Administration; UK &amp;amp; Ireland. Instrumentation: Cope (Carver et al); Impact of Events Scale (IES); Social Readjustment Rating Scale (SRRS) (Holmes and Rahe). NLM UID: 101179473.","page":"428-443","publisher":"Emerald Publishing Limited","publisher-place":"School of Business and Law, Southampton Solent University, Southampton, UK","title":"The Stopit! programme to reduce bullying and undermining behaviour in hospitals.","type":"article-journal","volume":"32"},"uris":["http://www.mendeley.com/documents/?uuid=bbbf874f-c9bf-49d8-bd82-05c4afa5206f"]}],"mendeley":{"formattedCitation":"&lt;sup&gt;34&lt;/sup&gt;","plainTextFormattedCitation":"34","previouslyFormattedCitation":"&lt;sup&gt;34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34</w:t>
      </w:r>
      <w:r w:rsidRPr="00D47438">
        <w:rPr>
          <w:rFonts w:ascii="Arial" w:hAnsi="Arial" w:cs="Arial"/>
          <w:sz w:val="24"/>
          <w:szCs w:val="24"/>
        </w:rPr>
        <w:fldChar w:fldCharType="end"/>
      </w:r>
      <w:r w:rsidRPr="00D47438">
        <w:rPr>
          <w:rFonts w:ascii="Arial" w:hAnsi="Arial" w:cs="Arial"/>
          <w:sz w:val="24"/>
          <w:szCs w:val="24"/>
        </w:rPr>
        <w:t xml:space="preserve"> and a workplace setting</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{"citationItems":[{"id":"ITEM-1","itemData":{"ISSN":"1583-7327","abstract":"This article presents two empirical studies. The first one supports a multi-mediation model of the relationship among workplace bullying, coping strategies, resilience, and employees' mental strain, which was the main study's objective. The second one presents a training programme's efficiency for employees' resilience levels. The first study was composed of 172 Romanian employees (114 female; 58 male) with ages ranging from 22 to 62 years old (M = 33.25; SD = 8.92) who completed online questionnaires measuring workplace bullying, coping strategies, resilience, and strain. From these 172 Romanian employees, 15 were selected to participate in the second study based on their scores from the first study. Results of the first study showed a significant multi-mediation model in which focus on and venting of emotions, as a coping strategy, and resilience mediated the relationship between workplace bullying and strain. When workplace bullying target employees encountered workplace bullying acts, they used significantly focus on and venting of emotions, as a coping strategy, this was associated with a decreased resilience level and with an increased mental strain increased. The results of the present research provide evidence that in case of workplace bullying exposure, targeted employees will focus more on their emotion, and their level of resilience and mental strain might decrease. The results of the first study inspired the second one using a pre-test and post-test design in which a training programme is employed in order to improve employees' levels of resilience. The results showed that after participating in the training programme, participants had higher levels of resilience, and achieved the ability to separate the objective reason for workplace bullying acts from their personal beliefs about the stressful situation. These results have practical implications because they suggest human resources practitioners should develop training programmes for exposed employees in order to improve their resilience. (PsycInfo Database Record (c) 2021 APA, all rights reserved)","author":[{"dropping-particle":"","family":"Maidaniuc-Chirila","given":"Teodora","non-dropping-particle":"","parse-names":false,"suffix":""}],"container-title":"Psihologia Resurselor Umane Revista Asociatiei de Psihologie Indusstriala si Organizationala","editor":[{"dropping-particle":"","family":"Agervold  Beardslee, Begley, Bhagwanjee, Bjorkvist, Bonnano, Branch, Brooks, Caplan, Carver, Chirila, Chirila, Chirila, Cortina, Druss, Einarsen, Einarsen, Einarsen, Einarsen, Elder, Escartin, Evers, Folkman, Hoel, Hogh, Hubert, Hyung-Park, Kadner, Knorz,","given":"Aquino","non-dropping-particle":"","parse-names":false,"suffix":""}],"id":"ITEM-1","issue":"1","issued":{"date-parts":[["2015"]]},"language":"English","page":"63-82","publisher":"Industrial and Organizational Psychology Association (APIO)","publisher-place":"Maidaniuc-Chirila, Teodora, Iasi, Bulevardul Carol I 11, Iasi, Romania, 700506, chirila.teodora@yahoo.com","title":"A multi-mediation model of the relationship among workplace bullying, coping strategies, resilience and employees' strain: Insights for a training programme.","type":"article-journal","volume":"13"},"uris":["http://www.mendeley.com/documents/?uuid=46bca8ff-5fbf-4d5b-8526-3d0ef14d9ebb"]}],"mendeley":{"formattedCitation":"&lt;sup&gt;36&lt;/sup&gt;","plainTextFormattedCitation":"36","previouslyFormattedCitation":"&lt;sup&gt;36&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36</w:t>
      </w:r>
      <w:r w:rsidRPr="00D47438">
        <w:rPr>
          <w:rFonts w:ascii="Arial" w:hAnsi="Arial" w:cs="Arial"/>
          <w:sz w:val="24"/>
          <w:szCs w:val="24"/>
        </w:rPr>
        <w:fldChar w:fldCharType="end"/>
      </w:r>
      <w:r w:rsidR="00946ECE">
        <w:rPr>
          <w:rFonts w:ascii="Arial" w:hAnsi="Arial" w:cs="Arial"/>
          <w:sz w:val="24"/>
          <w:szCs w:val="24"/>
        </w:rPr>
        <w:t>.</w:t>
      </w:r>
      <w:r w:rsidR="00946ECE" w:rsidRPr="00946ECE">
        <w:t xml:space="preserve"> </w:t>
      </w:r>
      <w:r w:rsidR="00946ECE" w:rsidRPr="00946ECE">
        <w:rPr>
          <w:rFonts w:ascii="Arial" w:hAnsi="Arial" w:cs="Arial"/>
          <w:sz w:val="24"/>
          <w:szCs w:val="24"/>
        </w:rPr>
        <w:t>Other published literature proposed interventions in relation to bullying, workplace violence or sexual harassment included social media based interventions</w:t>
      </w:r>
      <w:r w:rsidR="00946ECE" w:rsidRPr="0001386C">
        <w:rPr>
          <w:rFonts w:ascii="Arial" w:hAnsi="Arial" w:cs="Arial"/>
          <w:sz w:val="24"/>
          <w:szCs w:val="24"/>
          <w:vertAlign w:val="superscript"/>
        </w:rPr>
        <w:t>37</w:t>
      </w:r>
      <w:r w:rsidR="00946ECE" w:rsidRPr="00946ECE">
        <w:rPr>
          <w:rFonts w:ascii="Arial" w:hAnsi="Arial" w:cs="Arial"/>
          <w:sz w:val="24"/>
          <w:szCs w:val="24"/>
        </w:rPr>
        <w:t>, bystander training</w:t>
      </w:r>
      <w:r w:rsidR="00946ECE" w:rsidRPr="0001386C">
        <w:rPr>
          <w:rFonts w:ascii="Arial" w:hAnsi="Arial" w:cs="Arial"/>
          <w:sz w:val="24"/>
          <w:szCs w:val="24"/>
          <w:vertAlign w:val="superscript"/>
        </w:rPr>
        <w:t>38</w:t>
      </w:r>
      <w:r w:rsidR="00946ECE" w:rsidRPr="00946ECE">
        <w:rPr>
          <w:rFonts w:ascii="Arial" w:hAnsi="Arial" w:cs="Arial"/>
          <w:sz w:val="24"/>
          <w:szCs w:val="24"/>
        </w:rPr>
        <w:t>, civility training</w:t>
      </w:r>
      <w:r w:rsidR="00946ECE" w:rsidRPr="0001386C">
        <w:rPr>
          <w:rFonts w:ascii="Arial" w:hAnsi="Arial" w:cs="Arial"/>
          <w:sz w:val="24"/>
          <w:szCs w:val="24"/>
          <w:vertAlign w:val="superscript"/>
        </w:rPr>
        <w:t>39</w:t>
      </w:r>
      <w:r w:rsidR="00946ECE" w:rsidRPr="00946ECE">
        <w:rPr>
          <w:rFonts w:ascii="Arial" w:hAnsi="Arial" w:cs="Arial"/>
          <w:sz w:val="24"/>
          <w:szCs w:val="24"/>
        </w:rPr>
        <w:t xml:space="preserve"> and emotional intelligence training</w:t>
      </w:r>
      <w:r w:rsidR="00946ECE" w:rsidRPr="0001386C">
        <w:rPr>
          <w:rFonts w:ascii="Arial" w:hAnsi="Arial" w:cs="Arial"/>
          <w:sz w:val="24"/>
          <w:szCs w:val="24"/>
          <w:vertAlign w:val="superscript"/>
        </w:rPr>
        <w:t>40</w:t>
      </w:r>
      <w:r w:rsidR="0017610A">
        <w:rPr>
          <w:rFonts w:ascii="Arial" w:hAnsi="Arial" w:cs="Arial"/>
          <w:sz w:val="24"/>
          <w:szCs w:val="24"/>
        </w:rPr>
        <w:t>.</w:t>
      </w:r>
    </w:p>
    <w:p w14:paraId="288A1882" w14:textId="77777777" w:rsidR="001A7862" w:rsidRDefault="001A7862" w:rsidP="001A7862">
      <w:pPr>
        <w:spacing w:after="0"/>
        <w:rPr>
          <w:rFonts w:ascii="Arial" w:hAnsi="Arial" w:cs="Arial"/>
          <w:sz w:val="24"/>
          <w:szCs w:val="24"/>
        </w:rPr>
      </w:pPr>
    </w:p>
    <w:p w14:paraId="6D6C9214" w14:textId="77777777" w:rsidR="001A7862" w:rsidRDefault="001A7862" w:rsidP="001A7862">
      <w:pPr>
        <w:spacing w:after="0"/>
        <w:rPr>
          <w:rFonts w:ascii="Arial" w:hAnsi="Arial" w:cs="Arial"/>
          <w:sz w:val="24"/>
          <w:szCs w:val="24"/>
        </w:rPr>
      </w:pPr>
    </w:p>
    <w:p w14:paraId="63A3205A" w14:textId="77777777" w:rsidR="001A7862" w:rsidRPr="007727A9" w:rsidRDefault="001A7862" w:rsidP="001A7862">
      <w:pPr>
        <w:spacing w:after="0"/>
        <w:rPr>
          <w:rFonts w:ascii="Arial" w:hAnsi="Arial" w:cs="Arial"/>
          <w:sz w:val="24"/>
          <w:szCs w:val="24"/>
        </w:rPr>
      </w:pPr>
    </w:p>
    <w:p w14:paraId="35375FD3" w14:textId="77777777" w:rsidR="0017610A" w:rsidRDefault="0017610A" w:rsidP="00E97481">
      <w:pPr>
        <w:pStyle w:val="Heading2"/>
        <w:rPr>
          <w:rFonts w:ascii="Arial" w:hAnsi="Arial" w:cs="Arial"/>
          <w:b/>
          <w:bCs/>
          <w:sz w:val="24"/>
          <w:szCs w:val="24"/>
        </w:rPr>
      </w:pPr>
      <w:bookmarkStart w:id="20" w:name="_Toc139900961"/>
      <w:bookmarkStart w:id="21" w:name="_Toc141083100"/>
      <w:r w:rsidRPr="007727A9">
        <w:rPr>
          <w:rFonts w:ascii="Arial" w:hAnsi="Arial" w:cs="Arial"/>
          <w:b/>
          <w:bCs/>
          <w:sz w:val="24"/>
          <w:szCs w:val="24"/>
        </w:rPr>
        <w:lastRenderedPageBreak/>
        <w:t>Findings</w:t>
      </w:r>
      <w:bookmarkEnd w:id="20"/>
      <w:bookmarkEnd w:id="21"/>
    </w:p>
    <w:p w14:paraId="4CA1F5A8" w14:textId="77777777" w:rsidR="0001386C" w:rsidRPr="0001386C" w:rsidRDefault="0001386C" w:rsidP="00E97481">
      <w:pPr>
        <w:spacing w:after="0"/>
        <w:rPr>
          <w:rFonts w:ascii="Arial" w:hAnsi="Arial" w:cs="Arial"/>
          <w:sz w:val="24"/>
          <w:szCs w:val="24"/>
        </w:rPr>
      </w:pPr>
    </w:p>
    <w:p w14:paraId="3CA19FB0" w14:textId="0F2B5847" w:rsidR="0001386C" w:rsidRPr="001A7862" w:rsidRDefault="0001386C" w:rsidP="00E97481">
      <w:pPr>
        <w:spacing w:after="0"/>
        <w:rPr>
          <w:rFonts w:ascii="Arial" w:hAnsi="Arial" w:cs="Arial"/>
          <w:sz w:val="24"/>
          <w:szCs w:val="24"/>
        </w:rPr>
      </w:pPr>
      <w:r w:rsidRPr="0001386C">
        <w:rPr>
          <w:rFonts w:ascii="Arial" w:hAnsi="Arial" w:cs="Arial"/>
          <w:sz w:val="24"/>
          <w:szCs w:val="24"/>
        </w:rPr>
        <w:t>Five themes were identified:</w:t>
      </w:r>
      <w:r w:rsidR="001A7862">
        <w:rPr>
          <w:rFonts w:ascii="Arial" w:hAnsi="Arial" w:cs="Arial"/>
          <w:sz w:val="24"/>
          <w:szCs w:val="24"/>
        </w:rPr>
        <w:t xml:space="preserve"> p</w:t>
      </w:r>
      <w:r w:rsidRPr="001A7862">
        <w:rPr>
          <w:rFonts w:ascii="Arial" w:hAnsi="Arial" w:cs="Arial"/>
          <w:sz w:val="24"/>
          <w:szCs w:val="24"/>
        </w:rPr>
        <w:t>revalence</w:t>
      </w:r>
      <w:r w:rsidR="001A7862">
        <w:rPr>
          <w:rFonts w:ascii="Arial" w:hAnsi="Arial" w:cs="Arial"/>
          <w:sz w:val="24"/>
          <w:szCs w:val="24"/>
        </w:rPr>
        <w:t>, p</w:t>
      </w:r>
      <w:r w:rsidRPr="001A7862">
        <w:rPr>
          <w:rFonts w:ascii="Arial" w:hAnsi="Arial" w:cs="Arial"/>
          <w:sz w:val="24"/>
          <w:szCs w:val="24"/>
        </w:rPr>
        <w:t>revention</w:t>
      </w:r>
      <w:r w:rsidR="001A7862">
        <w:rPr>
          <w:rFonts w:ascii="Arial" w:hAnsi="Arial" w:cs="Arial"/>
          <w:sz w:val="24"/>
          <w:szCs w:val="24"/>
        </w:rPr>
        <w:t>, l</w:t>
      </w:r>
      <w:r w:rsidRPr="001A7862">
        <w:rPr>
          <w:rFonts w:ascii="Arial" w:hAnsi="Arial" w:cs="Arial"/>
          <w:sz w:val="24"/>
          <w:szCs w:val="24"/>
        </w:rPr>
        <w:t>eadership</w:t>
      </w:r>
      <w:r w:rsidR="001A7862">
        <w:rPr>
          <w:rFonts w:ascii="Arial" w:hAnsi="Arial" w:cs="Arial"/>
          <w:sz w:val="24"/>
          <w:szCs w:val="24"/>
        </w:rPr>
        <w:t xml:space="preserve">, training, </w:t>
      </w:r>
      <w:r w:rsidR="00E97481">
        <w:rPr>
          <w:rFonts w:ascii="Arial" w:hAnsi="Arial" w:cs="Arial"/>
          <w:sz w:val="24"/>
          <w:szCs w:val="24"/>
        </w:rPr>
        <w:t xml:space="preserve">plus </w:t>
      </w:r>
      <w:r w:rsidR="001A7862">
        <w:rPr>
          <w:rFonts w:ascii="Arial" w:hAnsi="Arial" w:cs="Arial"/>
          <w:sz w:val="24"/>
          <w:szCs w:val="24"/>
        </w:rPr>
        <w:t>p</w:t>
      </w:r>
      <w:r w:rsidRPr="001A7862">
        <w:rPr>
          <w:rFonts w:ascii="Arial" w:hAnsi="Arial" w:cs="Arial"/>
          <w:sz w:val="24"/>
          <w:szCs w:val="24"/>
        </w:rPr>
        <w:t xml:space="preserve">olicy and </w:t>
      </w:r>
      <w:r w:rsidR="001A7862">
        <w:rPr>
          <w:rFonts w:ascii="Arial" w:hAnsi="Arial" w:cs="Arial"/>
          <w:sz w:val="24"/>
          <w:szCs w:val="24"/>
        </w:rPr>
        <w:t>r</w:t>
      </w:r>
      <w:r w:rsidRPr="001A7862">
        <w:rPr>
          <w:rFonts w:ascii="Arial" w:hAnsi="Arial" w:cs="Arial"/>
          <w:sz w:val="24"/>
          <w:szCs w:val="24"/>
        </w:rPr>
        <w:t>eporting processes</w:t>
      </w:r>
      <w:r w:rsidR="00A94E5A">
        <w:rPr>
          <w:rFonts w:ascii="Arial" w:hAnsi="Arial" w:cs="Arial"/>
          <w:sz w:val="24"/>
          <w:szCs w:val="24"/>
        </w:rPr>
        <w:t>.</w:t>
      </w:r>
    </w:p>
    <w:p w14:paraId="2863EFF4" w14:textId="77777777" w:rsidR="0017610A" w:rsidRDefault="0017610A" w:rsidP="00E97481">
      <w:pPr>
        <w:spacing w:after="0"/>
      </w:pPr>
    </w:p>
    <w:p w14:paraId="1CF9365D" w14:textId="77777777" w:rsidR="0017610A" w:rsidRPr="001750B7" w:rsidRDefault="0017610A" w:rsidP="00E97481">
      <w:pPr>
        <w:keepNext/>
        <w:keepLines/>
        <w:spacing w:before="40" w:after="0"/>
        <w:outlineLvl w:val="2"/>
        <w:rPr>
          <w:rFonts w:ascii="Arial" w:eastAsiaTheme="majorEastAsia" w:hAnsi="Arial" w:cs="Arial"/>
          <w:b/>
          <w:bCs/>
          <w:color w:val="2F5496" w:themeColor="accent1" w:themeShade="BF"/>
          <w:sz w:val="24"/>
          <w:szCs w:val="24"/>
        </w:rPr>
      </w:pPr>
      <w:bookmarkStart w:id="22" w:name="_Toc139900966"/>
      <w:bookmarkStart w:id="23" w:name="_Toc141083101"/>
      <w:r w:rsidRPr="001750B7">
        <w:rPr>
          <w:rFonts w:ascii="Arial" w:eastAsiaTheme="majorEastAsia" w:hAnsi="Arial" w:cs="Arial"/>
          <w:b/>
          <w:bCs/>
          <w:color w:val="2F5496" w:themeColor="accent1" w:themeShade="BF"/>
          <w:sz w:val="24"/>
          <w:szCs w:val="24"/>
        </w:rPr>
        <w:t>Finding 1: Prevalence</w:t>
      </w:r>
      <w:bookmarkEnd w:id="22"/>
      <w:bookmarkEnd w:id="23"/>
    </w:p>
    <w:p w14:paraId="6A0D79CD" w14:textId="77777777" w:rsidR="00A94E5A" w:rsidRDefault="00A94E5A" w:rsidP="00E97481">
      <w:pPr>
        <w:spacing w:after="0"/>
        <w:contextualSpacing/>
        <w:rPr>
          <w:rFonts w:ascii="Arial" w:hAnsi="Arial" w:cs="Arial"/>
          <w:sz w:val="24"/>
          <w:szCs w:val="24"/>
        </w:rPr>
      </w:pPr>
    </w:p>
    <w:p w14:paraId="718D55D5" w14:textId="590C6051" w:rsidR="0017610A" w:rsidRPr="004104F1" w:rsidRDefault="00A94E5A" w:rsidP="00E97481">
      <w:pPr>
        <w:spacing w:after="0"/>
        <w:contextualSpacing/>
        <w:rPr>
          <w:rFonts w:ascii="Arial" w:hAnsi="Arial" w:cs="Arial"/>
          <w:b/>
          <w:bCs/>
          <w:sz w:val="24"/>
          <w:szCs w:val="24"/>
        </w:rPr>
      </w:pPr>
      <w:r>
        <w:rPr>
          <w:rFonts w:ascii="Arial" w:hAnsi="Arial" w:cs="Arial"/>
          <w:sz w:val="24"/>
          <w:szCs w:val="24"/>
        </w:rPr>
        <w:t>E</w:t>
      </w:r>
      <w:r w:rsidR="0017610A" w:rsidRPr="004104F1">
        <w:rPr>
          <w:rFonts w:ascii="Arial" w:hAnsi="Arial" w:cs="Arial"/>
          <w:sz w:val="24"/>
          <w:szCs w:val="24"/>
        </w:rPr>
        <w:t>xisting research on sexual harassment amongst paramedics reports a prevalence of 13.7-16.5%, for sexual assault this is estimated to be 2.8-4.3%</w:t>
      </w:r>
      <w:r w:rsidR="0017610A" w:rsidRPr="004104F1">
        <w:rPr>
          <w:rFonts w:ascii="Arial" w:hAnsi="Arial" w:cs="Arial"/>
          <w:sz w:val="24"/>
          <w:szCs w:val="24"/>
        </w:rPr>
        <w:fldChar w:fldCharType="begin" w:fldLock="1"/>
      </w:r>
      <w:r w:rsidR="0017610A" w:rsidRPr="004104F1">
        <w:rPr>
          <w:rFonts w:ascii="Arial" w:hAnsi="Arial" w:cs="Arial"/>
          <w:sz w:val="24"/>
          <w:szCs w:val="24"/>
        </w:rPr>
        <w:instrText>ADDIN CSL_CITATION {"citationItems":[{"id":"ITEM-1","itemData":{"ISSN":"1472-0213","abstract":"BACKGROUND: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EMJ","id":"ITEM-1","issue":"11","issued":{"date-parts":[["2007"]]},"note":"Comment in (CIN)","page":"760-763","publisher-place":"England","title":"A pilot study of workplace violence towards paramedics.","type":"article-journal","volume":"24"},"uris":["http://www.mendeley.com/documents/?uuid=336ebbf6-3136-4702-b8d7-2762868b9913"]},{"id":"ITEM-2","itemData":{"DOI":"https://dx.doi.org/10.3109/10903127.2014.912703","ISSN":"1545-0066","abstract":"INTRODUCTION: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Directors","id":"ITEM-2","issue":"4","issued":{"date-parts":[["2014"]]},"page":"489-494","publisher-place":"England","title":"Paramedic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10,11&lt;/sup&gt;","plainTextFormattedCitation":"10,11","previouslyFormattedCitation":"&lt;sup&gt;10,11&lt;/sup&gt;"},"properties":{"noteIndex":0},"schema":"https://github.com/citation-style-language/schema/raw/master/csl-citation.json"}</w:instrText>
      </w:r>
      <w:r w:rsidR="0017610A" w:rsidRPr="004104F1">
        <w:rPr>
          <w:rFonts w:ascii="Arial" w:hAnsi="Arial" w:cs="Arial"/>
          <w:sz w:val="24"/>
          <w:szCs w:val="24"/>
        </w:rPr>
        <w:fldChar w:fldCharType="separate"/>
      </w:r>
      <w:r w:rsidR="0017610A" w:rsidRPr="004104F1">
        <w:rPr>
          <w:rFonts w:ascii="Arial" w:hAnsi="Arial" w:cs="Arial"/>
          <w:noProof/>
          <w:sz w:val="24"/>
          <w:szCs w:val="24"/>
          <w:vertAlign w:val="superscript"/>
        </w:rPr>
        <w:t>10,11</w:t>
      </w:r>
      <w:r w:rsidR="0017610A" w:rsidRPr="004104F1">
        <w:rPr>
          <w:rFonts w:ascii="Arial" w:hAnsi="Arial" w:cs="Arial"/>
          <w:sz w:val="24"/>
          <w:szCs w:val="24"/>
        </w:rPr>
        <w:fldChar w:fldCharType="end"/>
      </w:r>
      <w:r w:rsidR="0017610A">
        <w:rPr>
          <w:rFonts w:ascii="Arial" w:hAnsi="Arial" w:cs="Arial"/>
          <w:b/>
          <w:bCs/>
          <w:sz w:val="24"/>
          <w:szCs w:val="24"/>
        </w:rPr>
        <w:t xml:space="preserve"> </w:t>
      </w:r>
      <w:r w:rsidR="0017610A" w:rsidRPr="004104F1">
        <w:rPr>
          <w:rFonts w:ascii="Arial" w:hAnsi="Arial" w:cs="Arial"/>
          <w:sz w:val="24"/>
          <w:szCs w:val="24"/>
        </w:rPr>
        <w:t>Female paramedics are more likely than their male colleagues to experience sexual harassment or sexual assault within the workplace</w:t>
      </w:r>
      <w:r w:rsidR="0017610A" w:rsidRPr="004104F1">
        <w:rPr>
          <w:rFonts w:ascii="Arial" w:hAnsi="Arial" w:cs="Arial"/>
          <w:sz w:val="24"/>
          <w:szCs w:val="24"/>
        </w:rPr>
        <w:fldChar w:fldCharType="begin" w:fldLock="1"/>
      </w:r>
      <w:r w:rsidR="0017610A" w:rsidRPr="004104F1">
        <w:rPr>
          <w:rFonts w:ascii="Arial" w:hAnsi="Arial" w:cs="Arial"/>
          <w:sz w:val="24"/>
          <w:szCs w:val="24"/>
        </w:rPr>
        <w:instrText>ADDIN CSL_CITATION {"citationItems":[{"id":"ITEM-1","itemData":{"ISSN":"1049-023X","abstract":"INTRODUCTION: The majority of research that has explored workplace violence has focused on establishing the prevalence of violence in different settings. In general, there is a paucity of research that explores factors that may predict or increase the risk of experiencing violence in the workplace., OBJECTIVE: The aim of this research was to determine predictors of violence for paramedics., METHODS: A questionnaire was developed that focused on paramedics' experiences with six forms of violence: verbal abuse, property damage/theft, intimidation, physical abuse, sexual harassment, and sexual assault. The questionnaire was distributed randomly to paramedics throughout rural Victoria and metropolitan South Australia, and completed and returned anonymously., RESULTS: Predictors emerged for verbal abuse, intimidation, sexual harassment, and sexual abuse. Specifically, gender was the only predictor of intimidation, sexual harassment, and sexual assault. Paramedic qualifications, how they responded to a call-out, and hours per week in direct patient contact emerged as a predictor of verbal abuse., CONCLUSIONS: Certain factors predict or predispose paramedics to workplace violence. The need for workplace violence education and training is imperative for the prevention of violence, as well as for its management.","author":[{"dropping-particle":"","family":"Koritsas","given":"Stella","non-dropping-particle":"","parse-names":false,"suffix":""},{"dropping-particle":"","family":"Boyle","given":"Malcolm","non-dropping-particle":"","parse-names":false,"suffix":""},{"dropping-particle":"","family":"Coles","given":"Jan","non-dropping-particle":"","parse-names":false,"suffix":""}],"container-title":"Prehospital and disaster medicine","id":"ITEM-1","issue":"5","issued":{"date-parts":[["2009"]]},"page":"417-421","publisher-place":"United States","title":"Factors associated with workplace violence in paramedics.","type":"article-journal","volume":"24"},"uris":["http://www.mendeley.com/documents/?uuid=ada91a7c-bbbe-452f-b7e7-fad19ae488df"]}],"mendeley":{"formattedCitation":"&lt;sup&gt;9&lt;/sup&gt;","plainTextFormattedCitation":"9","previouslyFormattedCitation":"&lt;sup&gt;9&lt;/sup&gt;"},"properties":{"noteIndex":0},"schema":"https://github.com/citation-style-language/schema/raw/master/csl-citation.json"}</w:instrText>
      </w:r>
      <w:r w:rsidR="0017610A" w:rsidRPr="004104F1">
        <w:rPr>
          <w:rFonts w:ascii="Arial" w:hAnsi="Arial" w:cs="Arial"/>
          <w:sz w:val="24"/>
          <w:szCs w:val="24"/>
        </w:rPr>
        <w:fldChar w:fldCharType="separate"/>
      </w:r>
      <w:r w:rsidR="0017610A" w:rsidRPr="004104F1">
        <w:rPr>
          <w:rFonts w:ascii="Arial" w:hAnsi="Arial" w:cs="Arial"/>
          <w:noProof/>
          <w:sz w:val="24"/>
          <w:szCs w:val="24"/>
          <w:vertAlign w:val="superscript"/>
        </w:rPr>
        <w:t>9</w:t>
      </w:r>
      <w:r w:rsidR="0017610A" w:rsidRPr="004104F1">
        <w:rPr>
          <w:rFonts w:ascii="Arial" w:hAnsi="Arial" w:cs="Arial"/>
          <w:sz w:val="24"/>
          <w:szCs w:val="24"/>
        </w:rPr>
        <w:fldChar w:fldCharType="end"/>
      </w:r>
      <w:r w:rsidR="0017610A" w:rsidRPr="004104F1">
        <w:rPr>
          <w:rFonts w:ascii="Arial" w:hAnsi="Arial" w:cs="Arial"/>
          <w:sz w:val="24"/>
          <w:szCs w:val="24"/>
        </w:rPr>
        <w:t>, with studies noting that the prevalence of sexual harassment in female paramedics is 31.58-37.7% compared with 6.3-9.5% in men; this  difference is also the case for sexual assault (6.4-11.5% vs 1.3-1.6%)</w:t>
      </w:r>
      <w:r w:rsidR="0017610A" w:rsidRPr="004104F1">
        <w:rPr>
          <w:rFonts w:ascii="Arial" w:hAnsi="Arial" w:cs="Arial"/>
          <w:sz w:val="24"/>
          <w:szCs w:val="24"/>
        </w:rPr>
        <w:fldChar w:fldCharType="begin" w:fldLock="1"/>
      </w:r>
      <w:r w:rsidR="0017610A" w:rsidRPr="004104F1">
        <w:rPr>
          <w:rFonts w:ascii="Arial" w:hAnsi="Arial" w:cs="Arial"/>
          <w:sz w:val="24"/>
          <w:szCs w:val="24"/>
        </w:rPr>
        <w:instrText>ADDIN CSL_CITATION {"citationItems":[{"id":"ITEM-1","itemData":{"DOI":"https://dx.doi.org/10.3109/10903127.2014.912703","ISSN":"1545-0066","abstract":"INTRODUCTION: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Directors","id":"ITEM-1","issue":"4","issued":{"date-parts":[["2014"]]},"page":"489-494","publisher-place":"England","title":"Paramedic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survey.","type":"article-journal","volume":"18"},"uris":["http://www.mendeley.com/documents/?uuid=e5c25b2b-e547-4b96-ab5e-173920e105b6"]},{"id":"ITEM-2","itemData":{"ISSN":"1472-0213","abstract":"BACKGROUND: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EMJ","id":"ITEM-2","issue":"11","issued":{"date-parts":[["2007"]]},"note":"Comment in (CIN)","page":"760-763","publisher-place":"England","title":"A pilot study of workplace violence towards paramedics.","type":"article-journal","volume":"24"},"uris":["http://www.mendeley.com/documents/?uuid=336ebbf6-3136-4702-b8d7-2762868b9913"]}],"mendeley":{"formattedCitation":"&lt;sup&gt;10,11&lt;/sup&gt;","plainTextFormattedCitation":"10,11","previouslyFormattedCitation":"&lt;sup&gt;10,11&lt;/sup&gt;"},"properties":{"noteIndex":0},"schema":"https://github.com/citation-style-language/schema/raw/master/csl-citation.json"}</w:instrText>
      </w:r>
      <w:r w:rsidR="0017610A" w:rsidRPr="004104F1">
        <w:rPr>
          <w:rFonts w:ascii="Arial" w:hAnsi="Arial" w:cs="Arial"/>
          <w:sz w:val="24"/>
          <w:szCs w:val="24"/>
        </w:rPr>
        <w:fldChar w:fldCharType="separate"/>
      </w:r>
      <w:r w:rsidR="0017610A" w:rsidRPr="004104F1">
        <w:rPr>
          <w:rFonts w:ascii="Arial" w:hAnsi="Arial" w:cs="Arial"/>
          <w:noProof/>
          <w:sz w:val="24"/>
          <w:szCs w:val="24"/>
          <w:vertAlign w:val="superscript"/>
        </w:rPr>
        <w:t>10,11</w:t>
      </w:r>
      <w:r w:rsidR="0017610A" w:rsidRPr="004104F1">
        <w:rPr>
          <w:rFonts w:ascii="Arial" w:hAnsi="Arial" w:cs="Arial"/>
          <w:sz w:val="24"/>
          <w:szCs w:val="24"/>
        </w:rPr>
        <w:fldChar w:fldCharType="end"/>
      </w:r>
    </w:p>
    <w:p w14:paraId="5622C3BD" w14:textId="77777777" w:rsidR="0017610A" w:rsidRDefault="0017610A" w:rsidP="00E97481">
      <w:pPr>
        <w:spacing w:after="0"/>
        <w:contextualSpacing/>
        <w:rPr>
          <w:rFonts w:ascii="Arial" w:hAnsi="Arial" w:cs="Arial"/>
          <w:sz w:val="24"/>
          <w:szCs w:val="24"/>
        </w:rPr>
      </w:pPr>
    </w:p>
    <w:p w14:paraId="0EBC1124" w14:textId="116BB2E7" w:rsidR="0017610A" w:rsidRPr="004104F1" w:rsidRDefault="0017610A" w:rsidP="00E97481">
      <w:pPr>
        <w:spacing w:after="0"/>
        <w:contextualSpacing/>
        <w:rPr>
          <w:rFonts w:ascii="Arial" w:hAnsi="Arial" w:cs="Arial"/>
          <w:b/>
          <w:bCs/>
          <w:sz w:val="24"/>
          <w:szCs w:val="24"/>
        </w:rPr>
      </w:pPr>
      <w:r w:rsidRPr="004104F1">
        <w:rPr>
          <w:rFonts w:ascii="Arial" w:hAnsi="Arial" w:cs="Arial"/>
          <w:sz w:val="24"/>
          <w:szCs w:val="24"/>
        </w:rPr>
        <w:t>Broader research also reported instances of bullying and workplace violence, with one study findings suggesting that women are five times more likely than male colleagues to be assaulted by a male co-worker (OR 5.17)</w:t>
      </w:r>
      <w:r w:rsidRPr="004104F1">
        <w:rPr>
          <w:rFonts w:ascii="Arial" w:hAnsi="Arial" w:cs="Arial"/>
          <w:sz w:val="24"/>
          <w:szCs w:val="24"/>
        </w:rPr>
        <w:fldChar w:fldCharType="begin" w:fldLock="1"/>
      </w:r>
      <w:r w:rsidRPr="004104F1">
        <w:rPr>
          <w:rFonts w:ascii="Arial" w:hAnsi="Arial" w:cs="Arial"/>
          <w:sz w:val="24"/>
          <w:szCs w:val="24"/>
        </w:rPr>
        <w:instrText>ADDIN CSL_CITATION {"citationItems":[{"id":"ITEM-1","itemData":{"DOI":"10.1016/j.jemermed.2020.12.007","ISSN":"0736-4679","abstract":"Background: Emergency Medical Services (EMS) personnel in the out-of-hospital setting continue to be at high risk for violence, in spite of continued research on a national scale.Objective: Our aim was to determine the prevalence and type of violence perpetrated against Southeast Michigan EMS personnel, and characteristics of victims in the out-of-hospital setting.Methods: EMS personnel from urban and suburban counties in Southeastern Michigan were surveyed online about their experience with violence, including description and outcomes, while working in the out-of-hospital setting within the previous 6 months. Gift card incentive and recruitment scripts were provided and read to participants. This was a pilot study that was limited to 150 respondents and ran for 3 months. Descriptive statistical analysis was done with an odds ratio, p value, and two-sample independent t-test analysis.Results: There were 137 surveys respondents. Most respondents, 75 of 128 (58.6%) reported being a victim of violence within the previous 6 months. Perpetrators were primarily patients and occasionally family members. Substance abuse or mental health issues were frequently associated with violence. Although not common, women reported violence perpetrated by a coworker more often than men (odds ratio 5.17; 95% confidence interval 1.67-16.0). Only 55 of 117 respondents (47.0%) felt that the training did an adequate job protecting them from violence.Conclusions: More than one-half of responding EMS personnel experienced work-related violence within the previous 6 months in Southeast Michigan. This high rate of violence supports the need for additional research and policies that ensure the safety of EMS providers in this region.","author":[{"dropping-particle":"","family":"Touriel","given":"Ross","non-dropping-particle":"","parse-names":false,"suffix":""},{"dropping-particle":"","family":"Dunne","given":"Robert","non-dropping-particle":"","parse-names":false,"suffix":""},{"dropping-particle":"","family":"Swor","given":"Robert","non-dropping-particle":"","parse-names":false,"suffix":""},{"dropping-particle":"","family":"Kowalenko","given":"Terry","non-dropping-particle":"","parse-names":false,"suffix":""}],"container-title":"Journal of Emergency Medicine (0736-4679)","id":"ITEM-1","issue":"4","issued":{"date-parts":[["2021","4"]]},"note":"Accession Number: 149967933. Language: English. Entry Date: 20211025. Revision Date: 20211025. Publication Type: journal article. Journal Subset: Biomedical; Peer Reviewed; USA. Instrumentation: Job Descriptive Index (JDI) (Smith et al); Work Environment Scale (WES) (Moos et al). NLM UID: 8412174.","page":"554-559","publisher":"Pergamon Press - An Imprint of Elsevier Science","publisher-place":"Oakland University William Beaumont School of Medicine, Rochester, Michigan","title":"A Pilot Study: Emergency Medical Services-Related Violence in the Out-of-Hospital Setting in Southeast Michigan.","type":"article-journal","volume":"60"},"uris":["http://www.mendeley.com/documents/?uuid=8f14375b-c91f-400a-b495-5dd096b9cc35"]}],"mendeley":{"formattedCitation":"&lt;sup&gt;7&lt;/sup&gt;","plainTextFormattedCitation":"7","previouslyFormattedCitation":"&lt;sup&gt;7&lt;/sup&gt;"},"properties":{"noteIndex":0},"schema":"https://github.com/citation-style-language/schema/raw/master/csl-citation.json"}</w:instrText>
      </w:r>
      <w:r w:rsidRPr="004104F1">
        <w:rPr>
          <w:rFonts w:ascii="Arial" w:hAnsi="Arial" w:cs="Arial"/>
          <w:sz w:val="24"/>
          <w:szCs w:val="24"/>
        </w:rPr>
        <w:fldChar w:fldCharType="separate"/>
      </w:r>
      <w:r w:rsidRPr="004104F1">
        <w:rPr>
          <w:rFonts w:ascii="Arial" w:hAnsi="Arial" w:cs="Arial"/>
          <w:noProof/>
          <w:sz w:val="24"/>
          <w:szCs w:val="24"/>
          <w:vertAlign w:val="superscript"/>
        </w:rPr>
        <w:t>7</w:t>
      </w:r>
      <w:r w:rsidRPr="004104F1">
        <w:rPr>
          <w:rFonts w:ascii="Arial" w:hAnsi="Arial" w:cs="Arial"/>
          <w:sz w:val="24"/>
          <w:szCs w:val="24"/>
        </w:rPr>
        <w:fldChar w:fldCharType="end"/>
      </w:r>
      <w:r>
        <w:rPr>
          <w:rFonts w:ascii="Arial" w:hAnsi="Arial" w:cs="Arial"/>
          <w:b/>
          <w:bCs/>
          <w:sz w:val="24"/>
          <w:szCs w:val="24"/>
        </w:rPr>
        <w:t xml:space="preserve"> </w:t>
      </w:r>
      <w:r w:rsidR="00AB6E98">
        <w:rPr>
          <w:rFonts w:ascii="Arial" w:hAnsi="Arial" w:cs="Arial"/>
          <w:sz w:val="24"/>
          <w:szCs w:val="24"/>
        </w:rPr>
        <w:t>Fellow staff</w:t>
      </w:r>
      <w:r w:rsidRPr="004104F1">
        <w:rPr>
          <w:rFonts w:ascii="Arial" w:hAnsi="Arial" w:cs="Arial"/>
          <w:sz w:val="24"/>
          <w:szCs w:val="24"/>
        </w:rPr>
        <w:t xml:space="preserve">/other professionals were reported as the perpetrator in around one third (32.7-42.36%) of all reported sexual harassment amongst paramedics. The proportion of sexual assaults in which </w:t>
      </w:r>
      <w:r w:rsidR="00AB6E98">
        <w:rPr>
          <w:rFonts w:ascii="Arial" w:hAnsi="Arial" w:cs="Arial"/>
          <w:sz w:val="24"/>
          <w:szCs w:val="24"/>
        </w:rPr>
        <w:t xml:space="preserve">fellow </w:t>
      </w:r>
      <w:proofErr w:type="spellStart"/>
      <w:r w:rsidR="00AB6E98">
        <w:rPr>
          <w:rFonts w:ascii="Arial" w:hAnsi="Arial" w:cs="Arial"/>
          <w:sz w:val="24"/>
          <w:szCs w:val="24"/>
        </w:rPr>
        <w:t>staff</w:t>
      </w:r>
      <w:r w:rsidRPr="004104F1">
        <w:rPr>
          <w:rFonts w:ascii="Arial" w:hAnsi="Arial" w:cs="Arial"/>
          <w:sz w:val="24"/>
          <w:szCs w:val="24"/>
        </w:rPr>
        <w:t>were</w:t>
      </w:r>
      <w:proofErr w:type="spellEnd"/>
      <w:r w:rsidRPr="004104F1">
        <w:rPr>
          <w:rFonts w:ascii="Arial" w:hAnsi="Arial" w:cs="Arial"/>
          <w:sz w:val="24"/>
          <w:szCs w:val="24"/>
        </w:rPr>
        <w:t xml:space="preserve"> the perpetrators varied between studies, with the estimated proportion between 12.77 and 46.2%</w:t>
      </w:r>
      <w:r w:rsidRPr="004104F1">
        <w:rPr>
          <w:rFonts w:ascii="Arial" w:hAnsi="Arial" w:cs="Arial"/>
          <w:sz w:val="24"/>
          <w:szCs w:val="24"/>
        </w:rPr>
        <w:fldChar w:fldCharType="begin" w:fldLock="1"/>
      </w:r>
      <w:r w:rsidRPr="004104F1">
        <w:rPr>
          <w:rFonts w:ascii="Arial" w:hAnsi="Arial" w:cs="Arial"/>
          <w:sz w:val="24"/>
          <w:szCs w:val="24"/>
        </w:rPr>
        <w:instrText>ADDIN CSL_CITATION {"citationItems":[{"id":"ITEM-1","itemData":{"ISSN":"1472-0213","abstract":"BACKGROUND: International studies have shown that some 60% of paramedics have experienced physical violence in the workplace, and between 21-78% have experienced verbal abuse. To date, there is no Australian literature describing Australian paramedics' experience of workplace violence., OBJECTIVE: To identify the percentage of paramedics who had experienced six different forms of workplace violence., METHODS: A questionnaire was developed to explore paramedics' experience of workplace violence. Six forms of violence were included: verbal abuse, property damage or theft, intimidation, physical abuse, sexual harassment, and sexual assault. The questionnaire also included a series of demographic questions. The questionnaire was piloted using a reference group and changes made accordingly. The questionnaire was distributed to 500 rural Victorian paramedics and 430 metropolitan South Australian paramedics. Ethics approval was granted for this study., RESULTS: The overall response rate was 28%, with 75% being male and 25% female. The median age of respondents was 40.7 years, range 21-62 years. The median number of years experience as a paramedic was 14.3 years, range 6 months to 39 years. There were 87.5% of paramedics exposed to workplace violence. Verbal abuse was the most prevalent form of workplace violence (82%), with intimidation (55%), physical abuse (38%), sexual harassment (17%), and sexual assault (4%)., CONCLUSION: This study lays the foundation for further studies investigating paramedic experience of workplace violence. This study demonstrates that workplace violence is prevalent for paramedics and highlights the need for prevention and education within the profession.","author":[{"dropping-particle":"","family":"Boyle","given":"Malcolm","non-dropping-particle":"","parse-names":false,"suffix":""},{"dropping-particle":"","family":"Koritsas","given":"Stella","non-dropping-particle":"","parse-names":false,"suffix":""},{"dropping-particle":"","family":"Coles","given":"Jan","non-dropping-particle":"","parse-names":false,"suffix":""},{"dropping-particle":"","family":"Stanley","given":"Janet","non-dropping-particle":"","parse-names":false,"suffix":""}],"collection-title":"Comment in: Emerg Med J. 2008 Sep;25(9):617; author reply 617-8 PMID: 18723728 [https://www.ncbi.nlm.nih.gov/pubmed/18723728]","container-title":"Emergency medicine journal : EMJ","id":"ITEM-1","issue":"11","issued":{"date-parts":[["2007"]]},"note":"Comment in (CIN)","page":"760-763","publisher-place":"England","title":"A pilot study of workplace violence towards paramedics.","type":"article-journal","volume":"24"},"uris":["http://www.mendeley.com/documents/?uuid=336ebbf6-3136-4702-b8d7-2762868b9913"]},{"id":"ITEM-2","itemData":{"DOI":"/S0104-11692004000200001","ISBN":"9789057400896","ISSN":"01041169","PMID":"15303216","author":[{"dropping-particle":"","family":"Boyle","given":"Malcolm","non-dropping-particle":"","parse-names":false,"suffix":""},{"dropping-particle":"","family":"Koritsas","given":"Stella","non-dropping-particle":"","parse-names":false,"suffix":""},{"dropping-particle":"","family":"Coles","given":"Jan","non-dropping-particle":"","parse-names":false,"suffix":""}],"container-title":"Second International Conference on Violence in the Health Sector: \"From Awareness to Sustainable Action\"","id":"ITEM-2","issued":{"date-parts":[["2010"]]},"page":"81-85","title":"Perpetrators of violence against paramedic’s in the workplace and the paramedic’s response","type":"paper-conference"},"uris":["http://www.mendeley.com/documents/?uuid=9c8aca10-9be7-4ff6-961e-b3c2613cb39c"]},{"id":"ITEM-3","itemData":{"DOI":"https://dx.doi.org/10.3109/10903127.2014.912703","ISSN":"1545-0066","abstract":"INTRODUCTION: Studies from Australia, Sweden, the United States, and elsewhere have found that paramedics experience violence in the emergency medical services (EMS) workplace. The objective of this study was to describe and explore violence experienced by paramedics in the ground ambulance setting, including types of violence experienced, by whom the violence was perpetrated, actions taken by paramedics, and effects of these episodes., METHOD: A cross-sectional study utilizing a mixed-methods paper survey was provided to a convenience sample of rural, suburban, and urban-based ground ambulance paramedics in two Canadian provinces. Paramedics were asked to describe episodes of verbal assault, intimidation, physical assault, sexual harassment, and sexual assault they were exposed to during the past 12 months. Qualitative questions inquired about the impact of these experiences. Response selections were analyzed using descriptive statistics and regression analysis, and qualitative data was analyzed using descriptive content analysis., RESULTS: A total of 1,884 paramedics were invited to participate and 1,676 responded (89.0%). Most participants (75%) reported experiencing violence in the past 12 months. The most common form of violence reported was verbal assault (67%), followed by intimidation (41%), physical assault (26%), sexual harassment (14%), and sexual assault (3%). Patients were identified as the most common perpetrators of violence. Serious sequellae were qualitatively reported., CONCLUSION: The majority of Canadian paramedics surveyed experience violence in the workplace, which can lead to serious personal and professional sequellae. Strategies should be devised and studied to reduce violent events toward paramedics and to mitigate the impact such events have on the wellbeing of paramedics.","author":[{"dropping-particle":"","family":"Bigham","given":"Blair L","non-dropping-particle":"","parse-names":false,"suffix":""},{"dropping-particle":"","family":"Jensen","given":"Jan L","non-dropping-particle":"","parse-names":false,"suffix":""},{"dropping-particle":"","family":"Tavares","given":"Walter","non-dropping-particle":"","parse-names":false,"suffix":""},{"dropping-particle":"","family":"Drennan","given":"Ian R","non-dropping-particle":"","parse-names":false,"suffix":""},{"dropping-particle":"","family":"Saleem","given":"Humaira","non-dropping-particle":"","parse-names":false,"suffix":""},{"dropping-particle":"","family":"Dainty","given":"Katie N","non-dropping-particle":"","parse-names":false,"suffix":""},{"dropping-particle":"","family":"Munro","given":"Glenn","non-dropping-particle":"","parse-names":false,"suffix":""}],"container-title":"Prehospital emergency care : official journal of the National Association of EMS Physicians and the National Association of State EMS Directors","id":"ITEM-3","issue":"4","issued":{"date-parts":[["2014"]]},"page":"489-494","publisher-place":"England","title":"Paramedic self-reported exposure to violence in the emergency medical services (EMS) workplace: a mixed-methods cross-sectional survey.","type":"article-journal","volume":"18"},"uris":["http://www.mendeley.com/documents/?uuid=e5c25b2b-e547-4b96-ab5e-173920e105b6"]}],"mendeley":{"formattedCitation":"&lt;sup&gt;10–12&lt;/sup&gt;","plainTextFormattedCitation":"10–12","previouslyFormattedCitation":"&lt;sup&gt;10–12&lt;/sup&gt;"},"properties":{"noteIndex":0},"schema":"https://github.com/citation-style-language/schema/raw/master/csl-citation.json"}</w:instrText>
      </w:r>
      <w:r w:rsidRPr="004104F1">
        <w:rPr>
          <w:rFonts w:ascii="Arial" w:hAnsi="Arial" w:cs="Arial"/>
          <w:sz w:val="24"/>
          <w:szCs w:val="24"/>
        </w:rPr>
        <w:fldChar w:fldCharType="separate"/>
      </w:r>
      <w:r w:rsidRPr="004104F1">
        <w:rPr>
          <w:rFonts w:ascii="Arial" w:hAnsi="Arial" w:cs="Arial"/>
          <w:noProof/>
          <w:sz w:val="24"/>
          <w:szCs w:val="24"/>
          <w:vertAlign w:val="superscript"/>
        </w:rPr>
        <w:t>10–12</w:t>
      </w:r>
      <w:r w:rsidRPr="004104F1">
        <w:rPr>
          <w:rFonts w:ascii="Arial" w:hAnsi="Arial" w:cs="Arial"/>
          <w:sz w:val="24"/>
          <w:szCs w:val="24"/>
        </w:rPr>
        <w:fldChar w:fldCharType="end"/>
      </w:r>
      <w:r>
        <w:rPr>
          <w:rFonts w:ascii="Arial" w:hAnsi="Arial" w:cs="Arial"/>
          <w:b/>
          <w:bCs/>
          <w:sz w:val="24"/>
          <w:szCs w:val="24"/>
        </w:rPr>
        <w:t xml:space="preserve"> </w:t>
      </w:r>
      <w:r w:rsidRPr="004104F1">
        <w:rPr>
          <w:rFonts w:ascii="Arial" w:hAnsi="Arial" w:cs="Arial"/>
          <w:sz w:val="24"/>
          <w:szCs w:val="24"/>
        </w:rPr>
        <w:t>Qualitative data from UK ambulance trusts reported concerns amongst existing ambulance culture, with reports of sexist culture, inappropriate sexualised behaviours, grooming and sexual harassment</w:t>
      </w:r>
      <w:r w:rsidRPr="004104F1">
        <w:rPr>
          <w:rFonts w:ascii="Arial" w:hAnsi="Arial" w:cs="Arial"/>
          <w:sz w:val="24"/>
          <w:szCs w:val="24"/>
        </w:rPr>
        <w:fldChar w:fldCharType="begin" w:fldLock="1"/>
      </w:r>
      <w:r w:rsidRPr="004104F1">
        <w:rPr>
          <w:rFonts w:ascii="Arial" w:hAnsi="Arial" w:cs="Arial"/>
          <w:sz w:val="24"/>
          <w:szCs w:val="24"/>
        </w:rPr>
        <w:instrText>ADDIN CSL_CITATION {"citationItems":[{"id":"ITEM-1","itemData":{"abstract":"This report, based on a staff survey and interviews, was jointly commissioned by UNISON and the ambulance trust. It follows a succession of serious complaints and grievances about the behaviour of managers and other employees at the ambulance service. The report found no evidence of a culture of bullying across the service, but says there were definite problem hotspots.","author":[{"dropping-particle":"","family":"Lewis","given":"Duncan","non-dropping-particle":"","parse-names":false,"suffix":""}],"editor":[{"dropping-particle":"","family":"School","given":"Plymouth University Business","non-dropping-particle":"","parse-names":false,"suffix":""}],"id":"ITEM-1","issued":{"date-parts":[["2018"]]},"publisher":"London: UNISON, 2018","title":"Workplace culture at Southwestern Ambulance NHS Foundation Trust","type":"article-journal"},"uris":["http://www.mendeley.com/documents/?uuid=91b8cf6a-7769-4114-949b-f97822d6c912"]},{"id":"ITEM-2","itemData":{"author":[{"dropping-particle":"","family":"Lewis","given":"Duncan","non-dropping-particle":"","parse-names":false,"suffix":""}],"id":"ITEM-2","issue":"July","issued":{"date-parts":[["2017"]]},"title":"Bullying &amp; Harassment at South East Coast Ambulance NHS Foundation Trust","type":"article-journal"},"uris":["http://www.mendeley.com/documents/?uuid=a65a6bfe-59d0-4e8c-bc6c-eedf914a429b"]}],"mendeley":{"formattedCitation":"&lt;sup&gt;14,15&lt;/sup&gt;","plainTextFormattedCitation":"14,15","previouslyFormattedCitation":"&lt;sup&gt;14,15&lt;/sup&gt;"},"properties":{"noteIndex":0},"schema":"https://github.com/citation-style-language/schema/raw/master/csl-citation.json"}</w:instrText>
      </w:r>
      <w:r w:rsidRPr="004104F1">
        <w:rPr>
          <w:rFonts w:ascii="Arial" w:hAnsi="Arial" w:cs="Arial"/>
          <w:sz w:val="24"/>
          <w:szCs w:val="24"/>
        </w:rPr>
        <w:fldChar w:fldCharType="separate"/>
      </w:r>
      <w:r w:rsidRPr="004104F1">
        <w:rPr>
          <w:rFonts w:ascii="Arial" w:hAnsi="Arial" w:cs="Arial"/>
          <w:noProof/>
          <w:sz w:val="24"/>
          <w:szCs w:val="24"/>
          <w:vertAlign w:val="superscript"/>
        </w:rPr>
        <w:t>14,15</w:t>
      </w:r>
      <w:r w:rsidRPr="004104F1">
        <w:rPr>
          <w:rFonts w:ascii="Arial" w:hAnsi="Arial" w:cs="Arial"/>
          <w:sz w:val="24"/>
          <w:szCs w:val="24"/>
        </w:rPr>
        <w:fldChar w:fldCharType="end"/>
      </w:r>
      <w:r>
        <w:rPr>
          <w:rFonts w:ascii="Arial" w:hAnsi="Arial" w:cs="Arial"/>
          <w:b/>
          <w:bCs/>
          <w:sz w:val="24"/>
          <w:szCs w:val="24"/>
        </w:rPr>
        <w:t xml:space="preserve"> </w:t>
      </w:r>
      <w:r w:rsidRPr="004104F1">
        <w:rPr>
          <w:rFonts w:ascii="Arial" w:hAnsi="Arial" w:cs="Arial"/>
          <w:sz w:val="24"/>
          <w:szCs w:val="24"/>
        </w:rPr>
        <w:t>Instances of sexual harassment were also reported by student paramedics</w:t>
      </w:r>
      <w:r w:rsidRPr="004104F1">
        <w:rPr>
          <w:rFonts w:ascii="Arial" w:hAnsi="Arial" w:cs="Arial"/>
          <w:sz w:val="24"/>
          <w:szCs w:val="24"/>
        </w:rPr>
        <w:fldChar w:fldCharType="begin" w:fldLock="1"/>
      </w:r>
      <w:r w:rsidRPr="004104F1">
        <w:rPr>
          <w:rFonts w:ascii="Arial" w:hAnsi="Arial" w:cs="Arial"/>
          <w:sz w:val="24"/>
          <w:szCs w:val="24"/>
        </w:rPr>
        <w:instrText>ADDIN CSL_CITATION {"citationItems":[{"id":"ITEM-1","itemData":{"author":[{"dropping-particle":"","family":"McManamny","given":"Tegwyn","non-dropping-particle":"","parse-names":false,"suffix":""},{"dropping-particle":"","family":"Boyd","given":"Leanne","non-dropping-particle":"","parse-names":false,"suffix":""},{"dropping-particle":"","family":"Sheen","given":"Jade","non-dropping-particle":"","parse-names":false,"suffix":""}],"container-title":"Journal of Health, Safety and Environment","id":"ITEM-1","issue":"1","issued":{"date-parts":[["2013"]]},"title":"Occupational risks in undergraduate student paramedic clinical placements","type":"article-journal","volume":"29"},"uris":["http://www.mendeley.com/documents/?uuid=2de051da-b919-414f-b5b7-0d676579aeb4"]},{"id":"ITEM-2","itemData":{"DOI":"10.5923/j.edu.20120202.02","ISSN":"2162-9463","abstract":"This pilot study intended to augment current literature in the clinical placement field by investigating the frequency and nature of adverse health events experiences by paramedic students undertaking ambulance clinical placements. Supports accessed post event were also reviewed. A purposive sample of fifty-six paramedic students completed the questionnaire. The results indicate that a number of students experience adverse health events while on clinical placement, with fourteen cases of verbal abuse, one case of physical abuse, nine cases of sexualised behavior and seven cases of psychological distress reported. While some case related incidents were flagged by ambulance services and followed up by peer support, students did not initiate any formal support processes themselves. Moreover, no student filed a formal report regarding any of the incidents raised. The results of this pilot study require further investigation. In the interim, the benefits of clinical placements must be weighed against their risks, and processes put in place to minimize the risk to students undertaking clinical placements.","author":[{"dropping-particle":"","family":"Sheen","given":"Jade","non-dropping-particle":"","parse-names":false,"suffix":""},{"dropping-particle":"","family":"Boyd","given":"Leanne","non-dropping-particle":"","parse-names":false,"suffix":""},{"dropping-particle":"","family":"Eastwood","given":"Kathryn","non-dropping-particle":"","parse-names":false,"suffix":""},{"dropping-particle":"","family":"Archer","given":"Frank","non-dropping-particle":"","parse-names":false,"suffix":""},{"dropping-particle":"","family":"Leaf","given":"Sinead","non-dropping-particle":"","parse-names":false,"suffix":""}],"container-title":"Education","id":"ITEM-2","issue":"2","issued":{"date-parts":[["2012"]]},"page":"6-10","title":"Student Perceptions of Adverse Health Events During Ambulance Clinical Placements","type":"article-journal","volume":"2"},"uris":["http://www.mendeley.com/documents/?uuid=34d96bfe-48d3-4ff2-b8c5-d26e22a1d4f5"]}],"mendeley":{"formattedCitation":"&lt;sup&gt;18,19&lt;/sup&gt;","plainTextFormattedCitation":"18,19","previouslyFormattedCitation":"&lt;sup&gt;18,19&lt;/sup&gt;"},"properties":{"noteIndex":0},"schema":"https://github.com/citation-style-language/schema/raw/master/csl-citation.json"}</w:instrText>
      </w:r>
      <w:r w:rsidRPr="004104F1">
        <w:rPr>
          <w:rFonts w:ascii="Arial" w:hAnsi="Arial" w:cs="Arial"/>
          <w:sz w:val="24"/>
          <w:szCs w:val="24"/>
        </w:rPr>
        <w:fldChar w:fldCharType="separate"/>
      </w:r>
      <w:r w:rsidRPr="004104F1">
        <w:rPr>
          <w:rFonts w:ascii="Arial" w:hAnsi="Arial" w:cs="Arial"/>
          <w:noProof/>
          <w:sz w:val="24"/>
          <w:szCs w:val="24"/>
          <w:vertAlign w:val="superscript"/>
        </w:rPr>
        <w:t>18,19</w:t>
      </w:r>
      <w:r w:rsidRPr="004104F1">
        <w:rPr>
          <w:rFonts w:ascii="Arial" w:hAnsi="Arial" w:cs="Arial"/>
          <w:sz w:val="24"/>
          <w:szCs w:val="24"/>
        </w:rPr>
        <w:fldChar w:fldCharType="end"/>
      </w:r>
    </w:p>
    <w:p w14:paraId="34BAFECC" w14:textId="77777777" w:rsidR="0017610A" w:rsidRDefault="0017610A" w:rsidP="00E97481">
      <w:pPr>
        <w:spacing w:after="0"/>
        <w:rPr>
          <w:rFonts w:ascii="Arial" w:hAnsi="Arial" w:cs="Arial"/>
          <w:sz w:val="24"/>
          <w:szCs w:val="24"/>
        </w:rPr>
      </w:pPr>
    </w:p>
    <w:p w14:paraId="04CDA344" w14:textId="77777777" w:rsidR="0017610A" w:rsidRPr="00415231" w:rsidRDefault="0017610A" w:rsidP="00E97481">
      <w:pPr>
        <w:pStyle w:val="Heading3"/>
        <w:spacing w:before="0"/>
        <w:rPr>
          <w:rFonts w:ascii="Arial" w:hAnsi="Arial" w:cs="Arial"/>
          <w:b/>
          <w:bCs/>
          <w:color w:val="2F5496" w:themeColor="accent1" w:themeShade="BF"/>
        </w:rPr>
      </w:pPr>
      <w:bookmarkStart w:id="24" w:name="_Toc139900962"/>
      <w:bookmarkStart w:id="25" w:name="_Toc141083102"/>
      <w:r w:rsidRPr="00415231">
        <w:rPr>
          <w:rFonts w:ascii="Arial" w:hAnsi="Arial" w:cs="Arial"/>
          <w:b/>
          <w:bCs/>
          <w:color w:val="2F5496" w:themeColor="accent1" w:themeShade="BF"/>
        </w:rPr>
        <w:t>Finding 2: Prevention</w:t>
      </w:r>
      <w:bookmarkEnd w:id="24"/>
      <w:bookmarkEnd w:id="25"/>
    </w:p>
    <w:p w14:paraId="5FFD224C" w14:textId="77777777" w:rsidR="0017610A" w:rsidRPr="004104F1" w:rsidRDefault="0017610A" w:rsidP="00E97481">
      <w:pPr>
        <w:spacing w:after="0"/>
      </w:pPr>
    </w:p>
    <w:p w14:paraId="2A13259B" w14:textId="527F6B49" w:rsidR="0017610A" w:rsidRDefault="0017610A" w:rsidP="001A7862">
      <w:pPr>
        <w:spacing w:after="0"/>
        <w:rPr>
          <w:rFonts w:ascii="Arial" w:hAnsi="Arial" w:cs="Arial"/>
          <w:sz w:val="24"/>
          <w:szCs w:val="24"/>
        </w:rPr>
      </w:pPr>
      <w:r w:rsidRPr="00D47438">
        <w:rPr>
          <w:rFonts w:ascii="Arial" w:hAnsi="Arial" w:cs="Arial"/>
          <w:sz w:val="24"/>
          <w:szCs w:val="24"/>
        </w:rPr>
        <w:t>Hunt et al.</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{"citationItems":[{"id":"ITEM-1","itemData":{"DOI":"https://dx.doi.org/10.1108/00483481011064190","ISSN":"0048-3486","abstract":"Purpose: The purpose of this literature review is to provide an intervention model, which can be used by organisations to combat sexual harassment in the workplace. Sexual harassment has been somewhat ignored over recent years, with much of the academic literature focusing on harassment specifically on workplace bullying, or psychological harassment of a generic nature. For the purpose of this review, the authors have specifically reviewed individual and organisational antecedents, particularly focusing on the organisation's culture and training programmes. Design/methodology/approach: A review of the sexual harassment literature has been conducted to examine primary, secondary and tertiary interventions to combat sexual harassment in the workplace. Findings: There are a variety of antecedents of sexual harassment which can be examined; these cover three main categories: groups and individuals; organisational and situational; and societal. Sexual harassment should be seen as an issue which needs to be addressed by the organisation, rather than simply increasing and improving an individual's skills in order to deal with harassment (Fitzgerald and Shullman). Originality/value: This paper provides an up-to-date review of the sexual harassment literature and from this provides a model, which organisations can utilise when attempting to tackle the problem of sexual harassment. (PsycInfo Database Record (c) 2021 APA, all rights reserved)","author":[{"dropping-particle":"","family":"Hunt","given":"C M","non-dropping-particle":"","parse-names":false,"suffix":""},{"dropping-particle":"","family":"Davidson","given":"M J","non-dropping-particle":"","parse-names":false,"suffix":""},{"dropping-particle":"","family":"Fielden","given":"S L","non-dropping-particle":"","parse-names":false,"suffix":""},{"dropping-particle":"","family":"Hoel","given":"H","non-dropping-particle":"","parse-names":false,"suffix":""}],"container-title":"Personnel Review","editor":[{"dropping-particle":"","family":"Antecol  Bagihole, Barak, Beauvais, Bell, Bimrose, Bingham, Bjorkqvist, Bukowska, Byers, Deadrick, Dekker, Di Martino, Dougherty, Earnshaw, Einarsen, Firestone, Fitzgerald, Fitzgerald, Fitzgerald, Foster, Grainger, Gruber, Gruber, Gutek, Haavio-Mannila, H","given":"Arthur","non-dropping-particle":"","parse-names":false,"suffix":""}],"id":"ITEM-1","issue":"5","issued":{"date-parts":[["2010"]]},"language":"English","page":"655-673","publisher":"Emerald Group Publishing Limited","publisher-place":"Hunt, C. M., carianne.hunt@srft.nhs.uk","title":"Reviewing sexual harassment in the workplace-An intervention model.","type":"article-journal","volume":"39"},"uris":["http://www.mendeley.com/documents/?uuid=68e2cffa-0fbf-4be5-9489-e11afdd9d0f4"]}],"mendeley":{"formattedCitation":"&lt;sup&gt;41&lt;/sup&gt;","plainTextFormattedCitation":"41","previouslyFormattedCitation":"&lt;sup&gt;41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41</w:t>
      </w:r>
      <w:r w:rsidRPr="00D47438">
        <w:rPr>
          <w:rFonts w:ascii="Arial" w:hAnsi="Arial" w:cs="Arial"/>
          <w:sz w:val="24"/>
          <w:szCs w:val="24"/>
        </w:rPr>
        <w:fldChar w:fldCharType="end"/>
      </w:r>
      <w:r w:rsidRPr="00D47438">
        <w:rPr>
          <w:rFonts w:ascii="Arial" w:hAnsi="Arial" w:cs="Arial"/>
          <w:sz w:val="24"/>
          <w:szCs w:val="24"/>
        </w:rPr>
        <w:t xml:space="preserve">, considered how different interventions could be considered as primary, secondary and tertiary levels of intervention, based on whether they are focused on prevention, response or follow up </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{"citationItems":[{"id":"ITEM-1","itemData":{"DOI":"https://dx.doi.org/10.1108/00483481011064190","ISSN":"0048-3486","abstract":"Purpose: The purpose of this literature review is to provide an intervention model, which can be used by organisations to combat sexual harassment in the workplace. Sexual harassment has been somewhat ignored over recent years, with much of the academic literature focusing on harassment specifically on workplace bullying, or psychological harassment of a generic nature. For the purpose of this review, the authors have specifically reviewed individual and organisational antecedents, particularly focusing on the organisation's culture and training programmes. Design/methodology/approach: A review of the sexual harassment literature has been conducted to examine primary, secondary and tertiary interventions to combat sexual harassment in the workplace. Findings: There are a variety of antecedents of sexual harassment which can be examined; these cover three main categories: groups and individuals; organisational and situational; and societal. Sexual harassment should be seen as an issue which needs to be addressed by the organisation, rather than simply increasing and improving an individual's skills in order to deal with harassment (Fitzgerald and Shullman). Originality/value: This paper provides an up-to-date review of the sexual harassment literature and from this provides a model, which organisations can utilise when attempting to tackle the problem of sexual harassment. (PsycInfo Database Record (c) 2021 APA, all rights reserved)","author":[{"dropping-particle":"","family":"Hunt","given":"C M","non-dropping-particle":"","parse-names":false,"suffix":""},{"dropping-particle":"","family":"Davidson","given":"M J","non-dropping-particle":"","parse-names":false,"suffix":""},{"dropping-particle":"","family":"Fielden","given":"S L","non-dropping-particle":"","parse-names":false,"suffix":""},{"dropping-particle":"","family":"Hoel","given":"H","non-dropping-particle":"","parse-names":false,"suffix":""}],"container-title":"Personnel Review","editor":[{"dropping-particle":"","family":"Antecol  Bagihole, Barak, Beauvais, Bell, Bimrose, Bingham, Bjorkqvist, Bukowska, Byers, Deadrick, Dekker, Di Martino, Dougherty, Earnshaw, Einarsen, Firestone, Fitzgerald, Fitzgerald, Fitzgerald, Foster, Grainger, Gruber, Gruber, Gutek, Haavio-Mannila, H","given":"Arthur","non-dropping-particle":"","parse-names":false,"suffix":""}],"id":"ITEM-1","issue":"5","issued":{"date-parts":[["2010"]]},"language":"English","page":"655-673","publisher":"Emerald Group Publishing Limited","publisher-place":"Hunt, C. M., carianne.hunt@srft.nhs.uk","title":"Reviewing sexual harassment in the workplace-An intervention model.","type":"article-journal","volume":"39"},"uris":["http://www.mendeley.com/documents/?uuid=68e2cffa-0fbf-4be5-9489-e11afdd9d0f4"]}],"mendeley":{"formattedCitation":"&lt;sup&gt;41&lt;/sup&gt;","plainTextFormattedCitation":"41","previouslyFormattedCitation":"&lt;sup&gt;41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41</w:t>
      </w:r>
      <w:r w:rsidRPr="00D47438">
        <w:rPr>
          <w:rFonts w:ascii="Arial" w:hAnsi="Arial" w:cs="Arial"/>
          <w:sz w:val="24"/>
          <w:szCs w:val="24"/>
        </w:rPr>
        <w:fldChar w:fldCharType="end"/>
      </w:r>
      <w:r w:rsidRPr="00D47438">
        <w:rPr>
          <w:rFonts w:ascii="Arial" w:hAnsi="Arial" w:cs="Arial"/>
          <w:sz w:val="24"/>
          <w:szCs w:val="24"/>
        </w:rPr>
        <w:t xml:space="preserve">. The authors present arguments that prevention is the most important element, with suggestions that a zero tolerance stance, along with organisational culture to support this, is the best way to prevent </w:t>
      </w:r>
      <w:r w:rsidR="00DF3547">
        <w:rPr>
          <w:rFonts w:ascii="Arial" w:hAnsi="Arial" w:cs="Arial"/>
          <w:sz w:val="24"/>
          <w:szCs w:val="24"/>
        </w:rPr>
        <w:t>s</w:t>
      </w:r>
      <w:r w:rsidR="00520457">
        <w:rPr>
          <w:rFonts w:ascii="Arial" w:hAnsi="Arial" w:cs="Arial"/>
          <w:sz w:val="24"/>
          <w:szCs w:val="24"/>
        </w:rPr>
        <w:t>exual</w:t>
      </w:r>
      <w:r w:rsidRPr="00D47438">
        <w:rPr>
          <w:rFonts w:ascii="Arial" w:hAnsi="Arial" w:cs="Arial"/>
          <w:sz w:val="24"/>
          <w:szCs w:val="24"/>
        </w:rPr>
        <w:t xml:space="preserve"> harassment</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{"citationItems":[{"id":"ITEM-1","itemData":{"DOI":"https://dx.doi.org/10.1108/00483481011064190","ISSN":"0048-3486","abstract":"Purpose: The purpose of this literature review is to provide an intervention model, which can be used by organisations to combat sexual harassment in the workplace. Sexual harassment has been somewhat ignored over recent years, with much of the academic literature focusing on harassment specifically on workplace bullying, or psychological harassment of a generic nature. For the purpose of this review, the authors have specifically reviewed individual and organisational antecedents, particularly focusing on the organisation's culture and training programmes. Design/methodology/approach: A review of the sexual harassment literature has been conducted to examine primary, secondary and tertiary interventions to combat sexual harassment in the workplace. Findings: There are a variety of antecedents of sexual harassment which can be examined; these cover three main categories: groups and individuals; organisational and situational; and societal. Sexual harassment should be seen as an issue which needs to be addressed by the organisation, rather than simply increasing and improving an individual's skills in order to deal with harassment (Fitzgerald and Shullman). Originality/value: This paper provides an up-to-date review of the sexual harassment literature and from this provides a model, which organisations can utilise when attempting to tackle the problem of sexual harassment. (PsycInfo Database Record (c) 2021 APA, all rights reserved)","author":[{"dropping-particle":"","family":"Hunt","given":"C M","non-dropping-particle":"","parse-names":false,"suffix":""},{"dropping-particle":"","family":"Davidson","given":"M J","non-dropping-particle":"","parse-names":false,"suffix":""},{"dropping-particle":"","family":"Fielden","given":"S L","non-dropping-particle":"","parse-names":false,"suffix":""},{"dropping-particle":"","family":"Hoel","given":"H","non-dropping-particle":"","parse-names":false,"suffix":""}],"container-title":"Personnel Review","editor":[{"dropping-particle":"","family":"Antecol  Bagihole, Barak, Beauvais, Bell, Bimrose, Bingham, Bjorkqvist, Bukowska, Byers, Deadrick, Dekker, Di Martino, Dougherty, Earnshaw, Einarsen, Firestone, Fitzgerald, Fitzgerald, Fitzgerald, Foster, Grainger, Gruber, Gruber, Gutek, Haavio-Mannila, H","given":"Arthur","non-dropping-particle":"","parse-names":false,"suffix":""}],"id":"ITEM-1","issue":"5","issued":{"date-parts":[["2010"]]},"language":"English","page":"655-673","publisher":"Emerald Group Publishing Limited","publisher-place":"Hunt, C. M., carianne.hunt@srft.nhs.uk","title":"Reviewing sexual harassment in the workplace-An intervention model.","type":"article-journal","volume":"39"},"uris":["http://www.mendeley.com/documents/?uuid=68e2cffa-0fbf-4be5-9489-e11afdd9d0f4"]}],"mendeley":{"formattedCitation":"&lt;sup&gt;41&lt;/sup&gt;","plainTextFormattedCitation":"41","previouslyFormattedCitation":"&lt;sup&gt;41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41</w:t>
      </w:r>
      <w:r w:rsidRPr="00D47438">
        <w:rPr>
          <w:rFonts w:ascii="Arial" w:hAnsi="Arial" w:cs="Arial"/>
          <w:sz w:val="24"/>
          <w:szCs w:val="24"/>
        </w:rPr>
        <w:fldChar w:fldCharType="end"/>
      </w:r>
      <w:r w:rsidRPr="00D47438">
        <w:rPr>
          <w:rFonts w:ascii="Arial" w:hAnsi="Arial" w:cs="Arial"/>
          <w:sz w:val="24"/>
          <w:szCs w:val="24"/>
        </w:rPr>
        <w:t xml:space="preserve">. This review highlights the importance of recognising antecedents of </w:t>
      </w:r>
      <w:r w:rsidR="00520457">
        <w:rPr>
          <w:rFonts w:ascii="Arial" w:hAnsi="Arial" w:cs="Arial"/>
          <w:sz w:val="24"/>
          <w:szCs w:val="24"/>
        </w:rPr>
        <w:t>sexual</w:t>
      </w:r>
      <w:r w:rsidRPr="00D47438">
        <w:rPr>
          <w:rFonts w:ascii="Arial" w:hAnsi="Arial" w:cs="Arial"/>
          <w:sz w:val="24"/>
          <w:szCs w:val="24"/>
        </w:rPr>
        <w:t xml:space="preserve"> harassment, and although the need for organisations to have accountability, as opposed to focusing on improving individual skills in dealing with </w:t>
      </w:r>
      <w:r w:rsidR="00520457">
        <w:rPr>
          <w:rFonts w:ascii="Arial" w:hAnsi="Arial" w:cs="Arial"/>
          <w:sz w:val="24"/>
          <w:szCs w:val="24"/>
        </w:rPr>
        <w:t>sexual</w:t>
      </w:r>
      <w:r w:rsidRPr="00D47438">
        <w:rPr>
          <w:rFonts w:ascii="Arial" w:hAnsi="Arial" w:cs="Arial"/>
          <w:sz w:val="24"/>
          <w:szCs w:val="24"/>
        </w:rPr>
        <w:t xml:space="preserve"> harassment behaviour</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{"citationItems":[{"id":"ITEM-1","itemData":{"DOI":"https://dx.doi.org/10.1108/00483481011064190","ISSN":"0048-3486","abstract":"Purpose: The purpose of this literature review is to provide an intervention model, which can be used by organisations to combat sexual harassment in the workplace. Sexual harassment has been somewhat ignored over recent years, with much of the academic literature focusing on harassment specifically on workplace bullying, or psychological harassment of a generic nature. For the purpose of this review, the authors have specifically reviewed individual and organisational antecedents, particularly focusing on the organisation's culture and training programmes. Design/methodology/approach: A review of the sexual harassment literature has been conducted to examine primary, secondary and tertiary interventions to combat sexual harassment in the workplace. Findings: There are a variety of antecedents of sexual harassment which can be examined; these cover three main categories: groups and individuals; organisational and situational; and societal. Sexual harassment should be seen as an issue which needs to be addressed by the organisation, rather than simply increasing and improving an individual's skills in order to deal with harassment (Fitzgerald and Shullman). Originality/value: This paper provides an up-to-date review of the sexual harassment literature and from this provides a model, which organisations can utilise when attempting to tackle the problem of sexual harassment. (PsycInfo Database Record (c) 2021 APA, all rights reserved)","author":[{"dropping-particle":"","family":"Hunt","given":"C M","non-dropping-particle":"","parse-names":false,"suffix":""},{"dropping-particle":"","family":"Davidson","given":"M J","non-dropping-particle":"","parse-names":false,"suffix":""},{"dropping-particle":"","family":"Fielden","given":"S L","non-dropping-particle":"","parse-names":false,"suffix":""},{"dropping-particle":"","family":"Hoel","given":"H","non-dropping-particle":"","parse-names":false,"suffix":""}],"container-title":"Personnel Review","editor":[{"dropping-particle":"","family":"Antecol  Bagihole, Barak, Beauvais, Bell, Bimrose, Bingham, Bjorkqvist, Bukowska, Byers, Deadrick, Dekker, Di Martino, Dougherty, Earnshaw, Einarsen, Firestone, Fitzgerald, Fitzgerald, Fitzgerald, Foster, Grainger, Gruber, Gruber, Gutek, Haavio-Mannila, H","given":"Arthur","non-dropping-particle":"","parse-names":false,"suffix":""}],"id":"ITEM-1","issue":"5","issued":{"date-parts":[["2010"]]},"language":"English","page":"655-673","publisher":"Emerald Group Publishing Limited","publisher-place":"Hunt, C. M., carianne.hunt@srft.nhs.uk","title":"Reviewing sexual harassment in the workplace-An intervention model.","type":"article-journal","volume":"39"},"uris":["http://www.mendeley.com/documents/?uuid=68e2cffa-0fbf-4be5-9489-e11afdd9d0f4"]}],"mendeley":{"formattedCitation":"&lt;sup&gt;41&lt;/sup&gt;","plainTextFormattedCitation":"41","previouslyFormattedCitation":"&lt;sup&gt;41&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41</w:t>
      </w:r>
      <w:r w:rsidRPr="00D47438">
        <w:rPr>
          <w:rFonts w:ascii="Arial" w:hAnsi="Arial" w:cs="Arial"/>
          <w:sz w:val="24"/>
          <w:szCs w:val="24"/>
        </w:rPr>
        <w:fldChar w:fldCharType="end"/>
      </w:r>
      <w:r w:rsidRPr="00D47438">
        <w:rPr>
          <w:rFonts w:ascii="Arial" w:hAnsi="Arial" w:cs="Arial"/>
          <w:sz w:val="24"/>
          <w:szCs w:val="24"/>
        </w:rPr>
        <w:t>.</w:t>
      </w:r>
    </w:p>
    <w:p w14:paraId="3C8CC44E" w14:textId="77777777" w:rsidR="00E97481" w:rsidRDefault="00E97481" w:rsidP="001A7862">
      <w:pPr>
        <w:spacing w:after="0"/>
        <w:rPr>
          <w:rFonts w:ascii="Arial" w:hAnsi="Arial" w:cs="Arial"/>
          <w:sz w:val="24"/>
          <w:szCs w:val="24"/>
        </w:rPr>
      </w:pPr>
    </w:p>
    <w:p w14:paraId="2A5F133B" w14:textId="77777777" w:rsidR="005001DB" w:rsidRPr="00E97481" w:rsidRDefault="005001DB" w:rsidP="001A7862">
      <w:pPr>
        <w:spacing w:after="0"/>
        <w:rPr>
          <w:rFonts w:ascii="Arial" w:hAnsi="Arial" w:cs="Arial"/>
          <w:sz w:val="24"/>
          <w:szCs w:val="24"/>
        </w:rPr>
      </w:pPr>
    </w:p>
    <w:p w14:paraId="3B9676C3" w14:textId="77777777" w:rsidR="0017610A" w:rsidRPr="00415231" w:rsidRDefault="0017610A" w:rsidP="001A7862">
      <w:pPr>
        <w:pStyle w:val="Heading3"/>
        <w:spacing w:before="0"/>
        <w:rPr>
          <w:rFonts w:ascii="Arial" w:hAnsi="Arial" w:cs="Arial"/>
          <w:b/>
          <w:bCs/>
          <w:color w:val="2F5496" w:themeColor="accent1" w:themeShade="BF"/>
          <w:lang w:val="en-US"/>
        </w:rPr>
      </w:pPr>
      <w:bookmarkStart w:id="26" w:name="_Toc139900964"/>
      <w:bookmarkStart w:id="27" w:name="_Toc141083103"/>
      <w:r w:rsidRPr="00415231">
        <w:rPr>
          <w:rFonts w:ascii="Arial" w:hAnsi="Arial" w:cs="Arial"/>
          <w:b/>
          <w:bCs/>
          <w:color w:val="2F5496" w:themeColor="accent1" w:themeShade="BF"/>
          <w:lang w:val="en-US"/>
        </w:rPr>
        <w:lastRenderedPageBreak/>
        <w:t>Finding 3: Leadership</w:t>
      </w:r>
      <w:bookmarkEnd w:id="26"/>
      <w:bookmarkEnd w:id="27"/>
    </w:p>
    <w:p w14:paraId="1656ED4F" w14:textId="77777777" w:rsidR="0017610A" w:rsidRPr="004104F1" w:rsidRDefault="0017610A" w:rsidP="001A7862">
      <w:pPr>
        <w:spacing w:after="0"/>
        <w:rPr>
          <w:lang w:val="en-US"/>
        </w:rPr>
      </w:pPr>
    </w:p>
    <w:p w14:paraId="70B67340" w14:textId="2AC5FA0F" w:rsidR="0001386C" w:rsidRDefault="0017610A" w:rsidP="001A7862">
      <w:pPr>
        <w:spacing w:after="0"/>
        <w:rPr>
          <w:rFonts w:ascii="Arial" w:hAnsi="Arial" w:cs="Arial"/>
          <w:sz w:val="24"/>
          <w:szCs w:val="24"/>
          <w:lang w:val="en-US"/>
        </w:rPr>
      </w:pPr>
      <w:r w:rsidRPr="00D47438">
        <w:rPr>
          <w:rFonts w:ascii="Arial" w:hAnsi="Arial" w:cs="Arial"/>
          <w:sz w:val="24"/>
          <w:szCs w:val="24"/>
          <w:lang w:val="en-US"/>
        </w:rPr>
        <w:t>The role of those in leadership positions and the importance of having positive role models was also highlighted by several authors in relation to both bullying and sexual harassment</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{"citationItems":[{"id":"ITEM-1","itemData":{"DOI":"https://dx.doi.org/10.1177/0886260518807907","ISSN":"1552-6518","abstract":"The purpose of this study was to gain consensus from experts on the best practices that might be taken into account when developing early bystander intervention training programs to reduce both workplace intimate partner violence (WIPV) and workplace bullying (WB). A U.S. nationwide panel of 17 experts completed the qualitative five-round modified Delphi study. The experts were leaders or managers from business, government, not-for-profit, and academic organizations who exceeded the criteria to participate in the study. Research included the collection of data electronically to answer the research question: What do experts with experience in the area of workplace violence (WV), WB, or WIPV agree constitute the best practices that might be considered when developing a bystander training program to address WIPV or WB? In Rounds 1 and 2, participants provided their demographics and initial opinions about best practices. Likert-type scales were used as follows: Round 3, to rate agreement about which statements constituted best practices; Round 4, to rank order statements from Round 3; and Round 5, to rate the importance of each statement. Results were analyzed for top best practices. Three themes emerged: leadership, training, and people involved in the incident. Findings indicated that senior management must be committed to lead the way; that victims, targets, and bystanders need to be protected, and confidentiality must be maintained. The study was based on the concept of altruism and empathy that humans show to others experiencing crisis or suffering. Practical implications showed a clear emphasis on the critical need for leadership as the foundation for reducing all forms of violence in the workplace; training should instruct staff in how to identify WV, WB, and WIPV, when to intervene, and how to get help; and ensure that victims are treated in a supportive and caring manner.","author":[{"dropping-particle":"","family":"Lassiter","given":"Barbara J","non-dropping-particle":"","parse-names":false,"suffix":""},{"dropping-particle":"","family":"Bostain","given":"Nancy S","non-dropping-particle":"","parse-names":false,"suffix":""},{"dropping-particle":"","family":"Lentz","given":"Cheryl","non-dropping-particle":"","parse-names":false,"suffix":""}],"container-title":"Journal of interpersonal violence","id":"ITEM-1","issue":"11-12","issued":{"date-parts":[["2021"]]},"page":"5813-5837","publisher-place":"United States","title":"Best Practices for Early Bystander Intervention Training on Workplace Intimate Partner Violence and Workplace Bullying.","type":"article-journal","volume":"36"},"uris":["http://www.mendeley.com/documents/?uuid=48f62f05-8933-4fd3-95a3-c252cc28051a"]},{"id":"ITEM-2","itemData":{"DOI":"https://dx.doi.org/10.1891/0886-6708.VV-D-17-00211","ISSN":"0886-6708","abstract":"Workplace bullying is endemic to the nursing profession and it threatens nurses' health and ability to work safely. However, effective interventions to prevent workplace bullying are lacking. A sample of hospital nurses (n = 15) explored experiences of bullying and ideas for intervention via four focus groups in 2016. Four main themes emerged from the qualitative content analysis: (a) characteristics that define bullying behavior; (b) facilitators of bullying; (c) consequences of bullying; and (d) possible interventions. Although personal characteristics played a role, bullying was primarily facilitated by workplace and organizational factors that hindered the establishment of collegiality and team trust among nurses. Findings have informed a conceptual model for prevention of nurse-to-nurse bullying with ethical leadership and communication, trust, and social cohesion in work teams as key elements. © Copyright 2019 Springer Publishing Company, LLC.","author":[{"dropping-particle":"","family":"Arnetz","given":"Judith E","non-dropping-particle":"","parse-names":false,"suffix":""},{"dropping-particle":"","family":"Fitzpatrick","given":"Laurie","non-dropping-particle":"","parse-names":false,"suffix":""},{"dropping-particle":"","family":"Cotten","given":"Shelia R","non-dropping-particle":"","parse-names":false,"suffix":""},{"dropping-particle":"","family":"Jodoin","given":"Christine","non-dropping-particle":"","parse-names":false,"suffix":""},{"dropping-particle":"","family":"Chang","given":"Chu-Hsiang Daisy","non-dropping-particle":"","parse-names":false,"suffix":""}],"container-title":"Violence and victims","id":"ITEM-2","issue":"2","issued":{"date-parts":[["2019"]]},"page":"346-362","publisher-place":"United States","title":"Workplace Bullying Among Nurses: Developing a Model for Intervention.","type":"article-journal","volume":"34"},"uris":["http://www.mendeley.com/documents/?uuid=5b16bce5-1dc6-402d-81f5-37a0860f3e67"]},{"id":"ITEM-3","itemData":{"DOI":"https://dx.doi.org/10.1097/NAQ.0b013e318286de5f","ISSN":"1550-5103","abstract":"Bullying is one of the most concerning forms of aggression in health care organizations. Conceptualized as an emotion-based response, bullying is often triggered by today's workplace challenges. Unfortunately, workplace bullying is an escalating problem in nursing. Bullying contributes to unhealthy and toxic environments, which in turn contribute to ineffective patient care, increased stress, and decreased job satisfaction among health care providers. These equate to a poor workforce environment, which in turn increases hospital costs when nurses choose to leave. Nurse managers are in positions of power to recognize and address negative workplace behaviors, such as bullying. However, emerging leaders in particular may not be equipped with the tools to deal with bullying and consequently may choose to overlook it. Substantive evidence from other disciplines supports the contention that individuals with greater emotional intelligence are better equipped to recognize early signs of negative behavior, such as bullying. Therefore, fostering emotional intelligence in emerging nurse leaders may lead to less bullying and more positive workplace environments for nurses in the future.","author":[{"dropping-particle":"","family":"Bennett","given":"Karen","non-dropping-particle":"","parse-names":false,"suffix":""},{"dropping-particle":"V","family":"Sawatzky","given":"Jo-Ann","non-dropping-particle":"","parse-names":false,"suffix":""}],"container-title":"Nursing administration quarterly","id":"ITEM-3","issue":"2","issued":{"date-parts":[["2013"]]},"page":"144-151","publisher-place":"United States","title":"Building emotional intelligence: a strategy for emerging nurse leaders to reduce workplace bullying.","type":"article-journal","volume":"37"},"uris":["http://www.mendeley.com/documents/?uuid=9ee2c264-41f6-4f6a-a4cb-2472d9693206"]},{"id":"ITEM-4","itemData":{"DOI":"https://dx.doi.org/10.1111/josi.12086","ISSN":"0022-4537","abstract":"Sexual harassment is a form of sexual victimization with its roots in sexism. Despite efforts to reduce its prevalence, it continues to be one of the most common forms of workplace mistreatment. This article examined best practices in system-level interventions to reduce sexual harassment in the workplace and presents data from the U.S. Armed Forces to demonstrate the roles of organizational leadership, and sexual harassment policies and training, on reducing sexual harassment and improving outcomes when it does occur. We assert that a clear and consistent antiharassment message from organizational leaders is essential. This is communicated via a written, widely disseminated policy on sexual harassment; regular educational training for all members of the organization; formal and informal reporting, investigation, and remediation procedures. Finally, we suggest that organizations conduct regular self-assessments of sexual harassment and perceptions of the organizational climate as proactive efforts to effectively intervene and eliminate its occurrence. (PsycInfo Database Record (c) 2021 APA, all rights reserved)","author":[{"dropping-particle":"","family":"Buchanan","given":"NiCole T","non-dropping-particle":"","parse-names":false,"suffix":""},{"dropping-particle":"","family":"Settles","given":"Isis H","non-dropping-particle":"","parse-names":false,"suffix":""},{"dropping-particle":"","family":"Hall","given":"Angela T","non-dropping-particle":"","parse-names":false,"suffix":""},{"dropping-particle":"","family":"O'Connor","given":"Rachel C","non-dropping-particle":"","parse-names":false,"suffix":""}],"container-title":"Journal of Social Issues","editor":[{"dropping-particle":"","family":"Antecol  Bastian, Berdahl, Berdahl, Bergman, Bingham, Bowes-Sperry, Buchanan, Buchanan, Burke, Casellas, Cole, Cortina, Cortina, Crenshaw, Cundiff, Dolezalek, Drury, Faley, Firestone, Fitzgerald, Fitzgerald, Foote, Glomb, Goldberg, Good, Hulin, Ilies, Lan","given":"Ashburn-Nardo","non-dropping-particle":"","parse-names":false,"suffix":""}],"id":"ITEM-4","issue":"4","issued":{"date-parts":[["2014"]]},"language":"English","page":"687-702","publisher":"Wiley-Blackwell Publishing Ltd.","publisher-place":"Buchanan, NiCole T.: Department of Psychology, Michigan State University, 316 Physics Rd-Rm 105C, East Lansing, MI, US, 48824, nbuchana@msu.edu","title":"A review of organizational strategies for reducing sexual harassment: Insights from the U. S. military.","type":"article-journal","volume":"70"},"uris":["http://www.mendeley.com/documents/?uuid=ffe89485-290d-468c-9ea6-e2c628ae30cd"]}],"mendeley":{"formattedCitation":"&lt;sup&gt;38,40,42,47&lt;/sup&gt;","plainTextFormattedCitation":"38,40,42,47","previouslyFormattedCitation":"&lt;sup&gt;38,40,42,47&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38,40,42,47</w:t>
      </w:r>
      <w:r w:rsidRPr="00D47438">
        <w:rPr>
          <w:rFonts w:ascii="Arial" w:hAnsi="Arial" w:cs="Arial"/>
          <w:sz w:val="24"/>
          <w:szCs w:val="24"/>
          <w:lang w:val="en-US"/>
        </w:rPr>
        <w:fldChar w:fldCharType="end"/>
      </w:r>
      <w:r w:rsidRPr="00D47438">
        <w:rPr>
          <w:rFonts w:ascii="Arial" w:hAnsi="Arial" w:cs="Arial"/>
          <w:sz w:val="24"/>
          <w:szCs w:val="24"/>
          <w:lang w:val="en-US"/>
        </w:rPr>
        <w:t>. Leadership is particularly important in relation to influencing organizational culture and setting organizational priorities. It is also important for those in leadership or influential positions to actively understand existing organizational culture and potential issues.</w:t>
      </w:r>
    </w:p>
    <w:p w14:paraId="25395E6A" w14:textId="77777777" w:rsidR="0017610A" w:rsidRPr="007727A9" w:rsidRDefault="0017610A" w:rsidP="001A7862">
      <w:pPr>
        <w:spacing w:after="0"/>
        <w:rPr>
          <w:rFonts w:ascii="Arial" w:hAnsi="Arial" w:cs="Arial"/>
          <w:sz w:val="24"/>
          <w:szCs w:val="24"/>
          <w:u w:val="single"/>
        </w:rPr>
      </w:pPr>
    </w:p>
    <w:p w14:paraId="598FCB68" w14:textId="0A3D94CF" w:rsidR="005001DB" w:rsidRPr="00415231" w:rsidRDefault="005001DB" w:rsidP="005001DB">
      <w:pPr>
        <w:pStyle w:val="Heading3"/>
        <w:rPr>
          <w:rFonts w:ascii="Arial" w:hAnsi="Arial" w:cs="Arial"/>
          <w:b/>
          <w:bCs/>
          <w:lang w:val="en-US"/>
        </w:rPr>
      </w:pPr>
      <w:bookmarkStart w:id="28" w:name="_Toc139900963"/>
      <w:bookmarkStart w:id="29" w:name="_Toc141083104"/>
      <w:r w:rsidRPr="00415231">
        <w:rPr>
          <w:rFonts w:ascii="Arial" w:hAnsi="Arial" w:cs="Arial"/>
          <w:b/>
          <w:bCs/>
          <w:lang w:val="en-US"/>
        </w:rPr>
        <w:t>Finding 4: Training</w:t>
      </w:r>
    </w:p>
    <w:p w14:paraId="7C7B3CB4" w14:textId="77777777" w:rsidR="005001DB" w:rsidRPr="0007323F" w:rsidRDefault="005001DB" w:rsidP="005001DB">
      <w:pPr>
        <w:spacing w:after="0"/>
        <w:rPr>
          <w:lang w:val="en-US"/>
        </w:rPr>
      </w:pPr>
    </w:p>
    <w:p w14:paraId="1ED4C31F" w14:textId="77777777" w:rsidR="005001DB" w:rsidRPr="00D47438" w:rsidRDefault="005001DB" w:rsidP="005001DB">
      <w:pPr>
        <w:rPr>
          <w:rFonts w:ascii="Arial" w:hAnsi="Arial" w:cs="Arial"/>
          <w:sz w:val="24"/>
          <w:szCs w:val="24"/>
          <w:lang w:val="en-US"/>
        </w:rPr>
      </w:pPr>
      <w:r w:rsidRPr="00D47438">
        <w:rPr>
          <w:rFonts w:ascii="Arial" w:hAnsi="Arial" w:cs="Arial"/>
          <w:sz w:val="24"/>
          <w:szCs w:val="24"/>
          <w:lang w:val="en-US"/>
        </w:rPr>
        <w:t xml:space="preserve">While there have been no published studies specifically evaluating the impact of interventions on measures relevant to </w:t>
      </w:r>
      <w:r>
        <w:rPr>
          <w:rFonts w:ascii="Arial" w:hAnsi="Arial" w:cs="Arial"/>
          <w:sz w:val="24"/>
          <w:szCs w:val="24"/>
          <w:lang w:val="en-US"/>
        </w:rPr>
        <w:t>sexual</w:t>
      </w:r>
      <w:r w:rsidRPr="00D47438">
        <w:rPr>
          <w:rFonts w:ascii="Arial" w:hAnsi="Arial" w:cs="Arial"/>
          <w:sz w:val="24"/>
          <w:szCs w:val="24"/>
          <w:lang w:val="en-US"/>
        </w:rPr>
        <w:t xml:space="preserve"> harassment, some specific categories of training appear to have had a positive impact on bullying. The evidence appear to mostly support cognitive rehearsal training</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{"citationItems":[{"id":"ITEM-1","itemData":{"DOI":"https://dx.doi.org/10.1111/ijn.12786","ISSN":"1440-172X","abstract":"BACKGROUND: Bullying in nursing workplaces has been considered a serious problem that increases nurse turnover., AIM: To develop a cognitive rehearsal intervention for workplace bullying and examine its effects on nurses' bullying experiences and turnover intentions., METHODS: We developed a smartphone application to cognitively train nurses to handle bullying situations in the workplace. This application included common bullying situations and appropriate non-violent communication scenarios. A cluster quasi-randomized trial was performed with 72 hospital nurses working in a university hospital in South Korea from November 2016 to January 2017. We measured workplace bullying experiences and turnover intention before intervention and 4 and 8 weeks after intervention in both intervention and control groups., RESULTS: The cognitive rehearsal intervention developed in this study was effective for decreasing nurses' person-related bullying, work-related bullying experiences, and turnover intention. However, it had no effects on intimidation-related bullying experiences., CONCLUSIONS: The smartphone application-based cognitive rehearsal intervention can serve as a personal coping measure for person-related and work-related bullying among nurses. It is recommended that the intervention developed in this study be applied as a strategy to reduce nurse turnover. Copyright © 2019 John Wiley &amp; Sons Australia, Ltd.","author":[{"dropping-particle":"","family":"Kang","given":"Jiyeon","non-dropping-particle":"","parse-names":false,"suffix":""},{"dropping-particle":"","family":"Jeong","given":"Yeon Jin","non-dropping-particle":"","parse-names":false,"suffix":""}],"container-title":"International journal of nursing practice","id":"ITEM-1","issue":"6","issued":{"date-parts":[["2019"]]},"page":"e12786","publisher-place":"Australia","title":"Effects of a smartphone application for cognitive rehearsal intervention on workplace bullying and turnover intention among nurses.","type":"article-journal","volume":"25"},"uris":["http://www.mendeley.com/documents/?uuid=e2a1cb11-ba67-4c7a-be8d-2270594e3995"]},{"id":"ITEM-2","itemData":{"DOI":"https://dx.doi.org/10.3928/21650799-20130716-03","ISSN":"2165-0799","abstract":"Workplace bullying can not only cost thousands of dollars to replace an affected nurse, but also have detrimental economic effects on health care organizations. Occupational health nurses can provide leadership in preventing or eliminating workplace bullying. This pilot study determined that attendance at a cognitive rehearsal program decreased workplace bullying. The study used an Internet-based survey administered 6 months after nurses completed the 2-hour cognitive rehearsal program. Half of the nurses reported witnessing bullying behaviors since attending the program; 70% of the nurses reported changing their own behaviors following the course; and 40% of the nurses reported a decrease in bullying behaviors during the past 6 months. Although 70% of the nurses believed they could intervene in bullying situations, only 16% reported they responded to bullying at the time of occurrence. This study illuminates the need to continue searching for other effective methods to prevent and manage workplace bullying. Copyright 2013, SLACK Incorporated.","author":[{"dropping-particle":"","family":"Stagg","given":"Sharon J","non-dropping-particle":"","parse-names":false,"suffix":""},{"dropping-particle":"","family":"Sheridan","given":"Daniel J","non-dropping-particle":"","parse-names":false,"suffix":""},{"dropping-particle":"","family":"Jones","given":"Ruth A","non-dropping-particle":"","parse-names":false,"suffix":""},{"dropping-particle":"","family":"Speroni","given":"Karen Gabel","non-dropping-particle":"","parse-names":false,"suffix":""}],"container-title":"Workplace health &amp; safety","id":"ITEM-2","issue":"8","issued":{"date-parts":[["2013"]]},"page":"333-338","publisher-place":"United States","title":"Workplace bullying: the effectiveness of a workplace program.","type":"article-journal","volume":"61"},"uris":["http://www.mendeley.com/documents/?uuid=1ccbe5c6-0a07-4cf8-b1b5-93828ed483f0"]},{"id":"ITEM-3","itemData":{"DOI":"https://dx.doi.org/10.3928/00220124-20110823-22","ISSN":"0022-0124","abstract":"Workplace bullying is a serious problem faced by nurses nationally. This study was conducted to determine the frequency of workplace bullying and evaluate the effectiveness of a training program on cognitive rehearsal of responses to common bullying behaviors. This program to increase staff nurses' knowledge of management of workplace bullying consisted of three components: pilot survey testing, a piloted Internet-based survey administered to the medical and surgical nurses, and a 2-hour cognitive rehearsal training program on management of workplace bullying. The results showed that 80% of the nurses surveyed had experienced workplace bullying over the previous year. After the training program, nurses' knowledge of workplace bullying management significantly increased. Additionally, nurses were significantly more likely to report that they had observed bullying and had bullied others. Further, nurses felt more adequately prepared to handle workplace bullying. Results of the research support the provision of a workplace bullying management program for nurses and the need for a specific policy on workplace bullying. Copyright 2011, SLACK Incorporated.","author":[{"dropping-particle":"","family":"Stagg","given":"Sharon J","non-dropping-particle":"","parse-names":false,"suffix":""},{"dropping-particle":"","family":"Sheridan","given":"Daniel","non-dropping-particle":"","parse-names":false,"suffix":""},{"dropping-particle":"","family":"Jones","given":"Ruth Ann","non-dropping-particle":"","parse-names":false,"suffix":""},{"dropping-particle":"","family":"Speroni","given":"Karen Gabel","non-dropping-particle":"","parse-names":false,"suffix":""}],"container-title":"Journal of continuing education in nursing","id":"ITEM-3","issue":"9","issued":{"date-parts":[["2011"]]},"page":"393-395","publisher-place":"United States","title":"Evaluation of a workplace bullying cognitive rehearsal program in a hospital setting.","type":"article-journal","volume":"42"},"uris":["http://www.mendeley.com/documents/?uuid=07cc9d5f-4b04-4051-ab63-851ab443f770"]}],"mendeley":{"formattedCitation":"&lt;sup&gt;25,28,29&lt;/sup&gt;","plainTextFormattedCitation":"25,28,29","previouslyFormattedCitation":"&lt;sup&gt;25,28,29&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25,28,29</w:t>
      </w:r>
      <w:r w:rsidRPr="00D47438">
        <w:rPr>
          <w:rFonts w:ascii="Arial" w:hAnsi="Arial" w:cs="Arial"/>
          <w:sz w:val="24"/>
          <w:szCs w:val="24"/>
          <w:lang w:val="en-US"/>
        </w:rPr>
        <w:fldChar w:fldCharType="end"/>
      </w:r>
      <w:r w:rsidRPr="00D47438">
        <w:rPr>
          <w:rFonts w:ascii="Arial" w:hAnsi="Arial" w:cs="Arial"/>
          <w:sz w:val="24"/>
          <w:szCs w:val="24"/>
          <w:lang w:val="en-US"/>
        </w:rPr>
        <w:t>, in which specific situations or scenarios can be recreated to aid individuals in considering responses to the situation as well as coping mechanisms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{"citationItems":[{"id":"ITEM-1","itemData":{"DOI":"https://dx.doi.org/10.1111/ijn.12786","ISSN":"1440-172X","abstract":"BACKGROUND: Bullying in nursing workplaces has been considered a serious problem that increases nurse turnover., AIM: To develop a cognitive rehearsal intervention for workplace bullying and examine its effects on nurses' bullying experiences and turnover intentions., METHODS: We developed a smartphone application to cognitively train nurses to handle bullying situations in the workplace. This application included common bullying situations and appropriate non-violent communication scenarios. A cluster quasi-randomized trial was performed with 72 hospital nurses working in a university hospital in South Korea from November 2016 to January 2017. We measured workplace bullying experiences and turnover intention before intervention and 4 and 8 weeks after intervention in both intervention and control groups., RESULTS: The cognitive rehearsal intervention developed in this study was effective for decreasing nurses' person-related bullying, work-related bullying experiences, and turnover intention. However, it had no effects on intimidation-related bullying experiences., CONCLUSIONS: The smartphone application-based cognitive rehearsal intervention can serve as a personal coping measure for person-related and work-related bullying among nurses. It is recommended that the intervention developed in this study be applied as a strategy to reduce nurse turnover. Copyright © 2019 John Wiley &amp; Sons Australia, Ltd.","author":[{"dropping-particle":"","family":"Kang","given":"Jiyeon","non-dropping-particle":"","parse-names":false,"suffix":""},{"dropping-particle":"","family":"Jeong","given":"Yeon Jin","non-dropping-particle":"","parse-names":false,"suffix":""}],"container-title":"International journal of nursing practice","id":"ITEM-1","issue":"6","issued":{"date-parts":[["2019"]]},"page":"e12786","publisher-place":"Australia","title":"Effects of a smartphone application for cognitive rehearsal intervention on workplace bullying and turnover intention among nurses.","type":"article-journal","volume":"25"},"uris":["http://www.mendeley.com/documents/?uuid=e2a1cb11-ba67-4c7a-be8d-2270594e3995"]}],"mendeley":{"formattedCitation":"&lt;sup&gt;25&lt;/sup&gt;","plainTextFormattedCitation":"25","previouslyFormattedCitation":"&lt;sup&gt;25&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25</w:t>
      </w:r>
      <w:r w:rsidRPr="00D47438">
        <w:rPr>
          <w:rFonts w:ascii="Arial" w:hAnsi="Arial" w:cs="Arial"/>
          <w:sz w:val="24"/>
          <w:szCs w:val="24"/>
          <w:lang w:val="en-US"/>
        </w:rPr>
        <w:fldChar w:fldCharType="end"/>
      </w:r>
      <w:r w:rsidRPr="00D47438">
        <w:rPr>
          <w:rFonts w:ascii="Arial" w:hAnsi="Arial" w:cs="Arial"/>
          <w:sz w:val="24"/>
          <w:szCs w:val="24"/>
          <w:lang w:val="en-US"/>
        </w:rPr>
        <w:t>. The cognitive rehearsal training resulted in improved knowledge and ability to identify bullying behaviours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{"citationItems":[{"id":"ITEM-1","itemData":{"DOI":"https://dx.doi.org/10.3928/00220124-20110823-22","ISSN":"0022-0124","abstract":"Workplace bullying is a serious problem faced by nurses nationally. This study was conducted to determine the frequency of workplace bullying and evaluate the effectiveness of a training program on cognitive rehearsal of responses to common bullying behaviors. This program to increase staff nurses' knowledge of management of workplace bullying consisted of three components: pilot survey testing, a piloted Internet-based survey administered to the medical and surgical nurses, and a 2-hour cognitive rehearsal training program on management of workplace bullying. The results showed that 80% of the nurses surveyed had experienced workplace bullying over the previous year. After the training program, nurses' knowledge of workplace bullying management significantly increased. Additionally, nurses were significantly more likely to report that they had observed bullying and had bullied others. Further, nurses felt more adequately prepared to handle workplace bullying. Results of the research support the provision of a workplace bullying management program for nurses and the need for a specific policy on workplace bullying. Copyright 2011, SLACK Incorporated.","author":[{"dropping-particle":"","family":"Stagg","given":"Sharon J","non-dropping-particle":"","parse-names":false,"suffix":""},{"dropping-particle":"","family":"Sheridan","given":"Daniel","non-dropping-particle":"","parse-names":false,"suffix":""},{"dropping-particle":"","family":"Jones","given":"Ruth Ann","non-dropping-particle":"","parse-names":false,"suffix":""},{"dropping-particle":"","family":"Speroni","given":"Karen Gabel","non-dropping-particle":"","parse-names":false,"suffix":""}],"container-title":"Journal of continuing education in nursing","id":"ITEM-1","issue":"9","issued":{"date-parts":[["2011"]]},"page":"393-395","publisher-place":"United States","title":"Evaluation of a workplace bullying cognitive rehearsal program in a hospital setting.","type":"article-journal","volume":"42"},"uris":["http://www.mendeley.com/documents/?uuid=07cc9d5f-4b04-4051-ab63-851ab443f770"]}],"mendeley":{"formattedCitation":"&lt;sup&gt;29&lt;/sup&gt;","plainTextFormattedCitation":"29","previouslyFormattedCitation":"&lt;sup&gt;29&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29</w:t>
      </w:r>
      <w:r w:rsidRPr="00D47438">
        <w:rPr>
          <w:rFonts w:ascii="Arial" w:hAnsi="Arial" w:cs="Arial"/>
          <w:sz w:val="24"/>
          <w:szCs w:val="24"/>
          <w:lang w:val="en-US"/>
        </w:rPr>
        <w:fldChar w:fldCharType="end"/>
      </w:r>
      <w:r w:rsidRPr="00D47438">
        <w:rPr>
          <w:rFonts w:ascii="Arial" w:hAnsi="Arial" w:cs="Arial"/>
          <w:sz w:val="24"/>
          <w:szCs w:val="24"/>
          <w:lang w:val="en-US"/>
        </w:rPr>
        <w:t>, reduced incivility</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{"citationItems":[{"id":"ITEM-1","itemData":{"DOI":"10.1111/nuf.12366","ISSN":"17446198","PMID":"31309593","abstract":"Background: Workplace incivility can be a factor in unhealthy work environments. Addressing unit culture improves job satisfaction and organizational commitment. Aim: The purpose of this quality improvement program was to educate nurses to identify and respond to hospital incivility. Setting: A community hospital in the Northeastern United States. Participants—A convenience sample of nurses. Methods: A quality improvement program was conducted, which included an incivility education module and cognitive rehearsal training. The nursing incivility scale (NIS) was used to evaluate the effectiveness of the educational module. Participants completed the NIS before, immediately after, and 1 month after the program. Cognitive rehearsal training included role playing using scripted responses to uncivil behavior. Results: A one-way repeated measures analysis of variance was conducted to compare total score and eight subscale scores on the NIS before, after, and 1 month after implementation of the intervention. There was a statistically significant difference for effect of total time as well as for five of the eight subscales. Conclusions: Incivility programs can provide nurses with the needed tools to identify uncivil behaviors and react in a proactive, professional manner; this promotes a safe working environment for nurses and their patients.","author":[{"dropping-particle":"","family":"Razzi","given":"Catherine C.","non-dropping-particle":"","parse-names":false,"suffix":""},{"dropping-particle":"","family":"Bianchi","given":"Ann L.","non-dropping-particle":"","parse-names":false,"suffix":""}],"container-title":"Nursing Forum","id":"ITEM-1","issue":"4","issued":{"date-parts":[["2019"]]},"page":"526-536","publisher":"John Wiley &amp; Sons, Ltd","title":"Incivility in nursing: Implementing a quality improvement program utilizing cognitive rehearsal training","type":"article-journal","volume":"54"},"uris":["http://www.mendeley.com/documents/?uuid=664680f6-8f15-4a79-bb7a-fce92fc24a91"]}],"mendeley":{"formattedCitation":"&lt;sup&gt;31&lt;/sup&gt;","plainTextFormattedCitation":"31","previouslyFormattedCitation":"&lt;sup&gt;31&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31</w:t>
      </w:r>
      <w:r w:rsidRPr="00D47438">
        <w:rPr>
          <w:rFonts w:ascii="Arial" w:hAnsi="Arial" w:cs="Arial"/>
          <w:sz w:val="24"/>
          <w:szCs w:val="24"/>
          <w:lang w:val="en-US"/>
        </w:rPr>
        <w:fldChar w:fldCharType="end"/>
      </w:r>
      <w:r w:rsidRPr="00D47438">
        <w:rPr>
          <w:rFonts w:ascii="Arial" w:hAnsi="Arial" w:cs="Arial"/>
          <w:sz w:val="24"/>
          <w:szCs w:val="24"/>
          <w:lang w:val="en-US"/>
        </w:rPr>
        <w:t>, changes in behavior and decrease in bullying behaviours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{"citationItems":[{"id":"ITEM-1","itemData":{"DOI":"https://dx.doi.org/10.3928/21650799-20130716-03","ISSN":"2165-0799","abstract":"Workplace bullying can not only cost thousands of dollars to replace an affected nurse, but also have detrimental economic effects on health care organizations. Occupational health nurses can provide leadership in preventing or eliminating workplace bullying. This pilot study determined that attendance at a cognitive rehearsal program decreased workplace bullying. The study used an Internet-based survey administered 6 months after nurses completed the 2-hour cognitive rehearsal program. Half of the nurses reported witnessing bullying behaviors since attending the program; 70% of the nurses reported changing their own behaviors following the course; and 40% of the nurses reported a decrease in bullying behaviors during the past 6 months. Although 70% of the nurses believed they could intervene in bullying situations, only 16% reported they responded to bullying at the time of occurrence. This study illuminates the need to continue searching for other effective methods to prevent and manage workplace bullying. Copyright 2013, SLACK Incorporated.","author":[{"dropping-particle":"","family":"Stagg","given":"Sharon J","non-dropping-particle":"","parse-names":false,"suffix":""},{"dropping-particle":"","family":"Sheridan","given":"Daniel J","non-dropping-particle":"","parse-names":false,"suffix":""},{"dropping-particle":"","family":"Jones","given":"Ruth A","non-dropping-particle":"","parse-names":false,"suffix":""},{"dropping-particle":"","family":"Speroni","given":"Karen Gabel","non-dropping-particle":"","parse-names":false,"suffix":""}],"container-title":"Workplace health &amp; safety","id":"ITEM-1","issue":"8","issued":{"date-parts":[["2013"]]},"page":"333-338","publisher-place":"United States","title":"Workplace bullying: the effectiveness of a workplace program.","type":"article-journal","volume":"61"},"uris":["http://www.mendeley.com/documents/?uuid=1ccbe5c6-0a07-4cf8-b1b5-93828ed483f0"]}],"mendeley":{"formattedCitation":"&lt;sup&gt;28&lt;/sup&gt;","plainTextFormattedCitation":"28","previouslyFormattedCitation":"&lt;sup&gt;28&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28</w:t>
      </w:r>
      <w:r w:rsidRPr="00D47438">
        <w:rPr>
          <w:rFonts w:ascii="Arial" w:hAnsi="Arial" w:cs="Arial"/>
          <w:sz w:val="24"/>
          <w:szCs w:val="24"/>
          <w:lang w:val="en-US"/>
        </w:rPr>
        <w:fldChar w:fldCharType="end"/>
      </w:r>
      <w:r w:rsidRPr="00D47438">
        <w:rPr>
          <w:rFonts w:ascii="Arial" w:hAnsi="Arial" w:cs="Arial"/>
          <w:sz w:val="24"/>
          <w:szCs w:val="24"/>
          <w:lang w:val="en-US"/>
        </w:rPr>
        <w:t xml:space="preserve"> and, in the case of one study in which the training was delivered using a smartphone application,</w:t>
      </w:r>
      <w:r w:rsidRPr="00D47438">
        <w:rPr>
          <w:rFonts w:ascii="Arial" w:hAnsi="Arial" w:cs="Arial"/>
          <w:sz w:val="24"/>
          <w:szCs w:val="24"/>
        </w:rPr>
        <w:t xml:space="preserve"> decreases in person</w:t>
      </w:r>
      <w:r w:rsidRPr="00D47438">
        <w:rPr>
          <w:rFonts w:ascii="Cambria Math" w:hAnsi="Cambria Math" w:cs="Cambria Math"/>
          <w:sz w:val="24"/>
          <w:szCs w:val="24"/>
        </w:rPr>
        <w:t>‐</w:t>
      </w:r>
      <w:r w:rsidRPr="00D47438">
        <w:rPr>
          <w:rFonts w:ascii="Arial" w:hAnsi="Arial" w:cs="Arial"/>
          <w:sz w:val="24"/>
          <w:szCs w:val="24"/>
        </w:rPr>
        <w:t>related bullying, work</w:t>
      </w:r>
      <w:r w:rsidRPr="00D47438">
        <w:rPr>
          <w:rFonts w:ascii="Cambria Math" w:hAnsi="Cambria Math" w:cs="Cambria Math"/>
          <w:sz w:val="24"/>
          <w:szCs w:val="24"/>
        </w:rPr>
        <w:t>‐</w:t>
      </w:r>
      <w:r w:rsidRPr="00D47438">
        <w:rPr>
          <w:rFonts w:ascii="Arial" w:hAnsi="Arial" w:cs="Arial"/>
          <w:sz w:val="24"/>
          <w:szCs w:val="24"/>
        </w:rPr>
        <w:t>related bullying experiences, and turnover intention</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{"citationItems":[{"id":"ITEM-1","itemData":{"DOI":"https://dx.doi.org/10.1111/ijn.12786","ISSN":"1440-172X","abstract":"BACKGROUND: Bullying in nursing workplaces has been considered a serious problem that increases nurse turnover., AIM: To develop a cognitive rehearsal intervention for workplace bullying and examine its effects on nurses' bullying experiences and turnover intentions., METHODS: We developed a smartphone application to cognitively train nurses to handle bullying situations in the workplace. This application included common bullying situations and appropriate non-violent communication scenarios. A cluster quasi-randomized trial was performed with 72 hospital nurses working in a university hospital in South Korea from November 2016 to January 2017. We measured workplace bullying experiences and turnover intention before intervention and 4 and 8 weeks after intervention in both intervention and control groups., RESULTS: The cognitive rehearsal intervention developed in this study was effective for decreasing nurses' person-related bullying, work-related bullying experiences, and turnover intention. However, it had no effects on intimidation-related bullying experiences., CONCLUSIONS: The smartphone application-based cognitive rehearsal intervention can serve as a personal coping measure for person-related and work-related bullying among nurses. It is recommended that the intervention developed in this study be applied as a strategy to reduce nurse turnover. Copyright © 2019 John Wiley &amp; Sons Australia, Ltd.","author":[{"dropping-particle":"","family":"Kang","given":"Jiyeon","non-dropping-particle":"","parse-names":false,"suffix":""},{"dropping-particle":"","family":"Jeong","given":"Yeon Jin","non-dropping-particle":"","parse-names":false,"suffix":""}],"container-title":"International journal of nursing practice","id":"ITEM-1","issue":"6","issued":{"date-parts":[["2019"]]},"page":"e12786","publisher-place":"Australia","title":"Effects of a smartphone application for cognitive rehearsal intervention on workplace bullying and turnover intention among nurses.","type":"article-journal","volume":"25"},"uris":["http://www.mendeley.com/documents/?uuid=e2a1cb11-ba67-4c7a-be8d-2270594e3995"]}],"mendeley":{"formattedCitation":"&lt;sup&gt;25&lt;/sup&gt;","plainTextFormattedCitation":"25","previouslyFormattedCitation":"&lt;sup&gt;25&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25</w:t>
      </w:r>
      <w:r w:rsidRPr="00D47438">
        <w:rPr>
          <w:rFonts w:ascii="Arial" w:hAnsi="Arial" w:cs="Arial"/>
          <w:sz w:val="24"/>
          <w:szCs w:val="24"/>
        </w:rPr>
        <w:fldChar w:fldCharType="end"/>
      </w:r>
      <w:r w:rsidRPr="00D47438">
        <w:rPr>
          <w:rFonts w:ascii="Arial" w:hAnsi="Arial" w:cs="Arial"/>
          <w:sz w:val="24"/>
          <w:szCs w:val="24"/>
        </w:rPr>
        <w:t>.</w:t>
      </w:r>
    </w:p>
    <w:p w14:paraId="634E4E4E" w14:textId="54D5D174" w:rsidR="005001DB" w:rsidRPr="00D47438" w:rsidRDefault="005001DB" w:rsidP="005001DB">
      <w:pPr>
        <w:rPr>
          <w:rFonts w:ascii="Arial" w:hAnsi="Arial" w:cs="Arial"/>
          <w:sz w:val="24"/>
          <w:szCs w:val="24"/>
          <w:lang w:val="en-US"/>
        </w:rPr>
      </w:pPr>
      <w:r w:rsidRPr="00D47438">
        <w:rPr>
          <w:rFonts w:ascii="Arial" w:hAnsi="Arial" w:cs="Arial"/>
          <w:sz w:val="24"/>
          <w:szCs w:val="24"/>
          <w:lang w:val="en-US"/>
        </w:rPr>
        <w:t>Although different kinds of training types and methods have either been proposed or evaluated, one important aspect is ensuring that training that is not only effective, but also meaningful to staff, rather than it appearing to be a ‘tick box’ exercise</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ISSN":"0145-4064","author":[{"dropping-particle":"","family":"Varone","given":"C","non-dropping-particle":"","parse-names":false,"suffix":""}],"container-title":"Firehouse","id":"ITEM-1","issue":"7","issued":{"date-parts":[["2009","7"]]},"note":"Accession Number: 105412732. Language: English. Entry Date: 20091023. Revision Date: 20171010. Publication Type: Journal Article. Journal Subset: Allied Health; USA.","page":"52-54","publisher":"Endeavor Business Media","publisher-place":"Director, Public Fire Protection Division, National Fire Protection Association","title":"Sexual harassment in the fire service: policies, training help ensure a safe &amp; healthy work environment.","type":"article-journal","volume":"34"},"uris":["http://www.mendeley.com/documents/?uuid=05e9810f-0e74-4c54-a1f3-73d32cd22dcc"]}],"mendeley":{"formattedCitation":"&lt;sup&gt;45&lt;/sup&gt;","plainTextFormattedCitation":"45","previouslyFormattedCitation":"&lt;sup&gt;45&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45</w:t>
      </w:r>
      <w:r w:rsidRPr="00D47438">
        <w:rPr>
          <w:rFonts w:ascii="Arial" w:hAnsi="Arial" w:cs="Arial"/>
          <w:sz w:val="24"/>
          <w:szCs w:val="24"/>
          <w:lang w:val="en-US"/>
        </w:rPr>
        <w:fldChar w:fldCharType="end"/>
      </w:r>
      <w:r w:rsidRPr="00D47438">
        <w:rPr>
          <w:rFonts w:ascii="Arial" w:hAnsi="Arial" w:cs="Arial"/>
          <w:sz w:val="24"/>
          <w:szCs w:val="24"/>
          <w:lang w:val="en-US"/>
        </w:rPr>
        <w:t xml:space="preserve">. It may also be important to incorporate different forms of training both to consider the role of training in prevention and awareness raising, and also to support individuals who may experience </w:t>
      </w:r>
      <w:r w:rsidR="00265EBB">
        <w:rPr>
          <w:rFonts w:ascii="Arial" w:hAnsi="Arial" w:cs="Arial"/>
          <w:sz w:val="24"/>
          <w:szCs w:val="24"/>
          <w:lang w:val="en-US"/>
        </w:rPr>
        <w:t>sexual</w:t>
      </w:r>
      <w:r w:rsidRPr="00D47438">
        <w:rPr>
          <w:rFonts w:ascii="Arial" w:hAnsi="Arial" w:cs="Arial"/>
          <w:sz w:val="24"/>
          <w:szCs w:val="24"/>
          <w:lang w:val="en-US"/>
        </w:rPr>
        <w:t xml:space="preserve"> harassment through providing them with training on how to deal and cope with harassment</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{"citationItems":[{"id":"ITEM-1","itemData":{"DOI":"https://dx.doi.org/10.1108/00483481011064190","ISSN":"0048-3486","abstract":"Purpose: The purpose of this literature review is to provide an intervention model, which can be used by organisations to combat sexual harassment in the workplace. Sexual harassment has been somewhat ignored over recent years, with much of the academic literature focusing on harassment specifically on workplace bullying, or psychological harassment of a generic nature. For the purpose of this review, the authors have specifically reviewed individual and organisational antecedents, particularly focusing on the organisation's culture and training programmes. Design/methodology/approach: A review of the sexual harassment literature has been conducted to examine primary, secondary and tertiary interventions to combat sexual harassment in the workplace. Findings: There are a variety of antecedents of sexual harassment which can be examined; these cover three main categories: groups and individuals; organisational and situational; and societal. Sexual harassment should be seen as an issue which needs to be addressed by the organisation, rather than simply increasing and improving an individual's skills in order to deal with harassment (Fitzgerald and Shullman). Originality/value: This paper provides an up-to-date review of the sexual harassment literature and from this provides a model, which organisations can utilise when attempting to tackle the problem of sexual harassment. (PsycInfo Database Record (c) 2021 APA, all rights reserved)","author":[{"dropping-particle":"","family":"Hunt","given":"C M","non-dropping-particle":"","parse-names":false,"suffix":""},{"dropping-particle":"","family":"Davidson","given":"M J","non-dropping-particle":"","parse-names":false,"suffix":""},{"dropping-particle":"","family":"Fielden","given":"S L","non-dropping-particle":"","parse-names":false,"suffix":""},{"dropping-particle":"","family":"Hoel","given":"H","non-dropping-particle":"","parse-names":false,"suffix":""}],"container-title":"Personnel Review","editor":[{"dropping-particle":"","family":"Antecol  Bagihole, Barak, Beauvais, Bell, Bimrose, Bingham, Bjorkqvist, Bukowska, Byers, Deadrick, Dekker, Di Martino, Dougherty, Earnshaw, Einarsen, Firestone, Fitzgerald, Fitzgerald, Fitzgerald, Foster, Grainger, Gruber, Gruber, Gutek, Haavio-Mannila, H","given":"Arthur","non-dropping-particle":"","parse-names":false,"suffix":""}],"id":"ITEM-1","issue":"5","issued":{"date-parts":[["2010"]]},"language":"English","page":"655-673","publisher":"Emerald Group Publishing Limited","publisher-place":"Hunt, C. M., carianne.hunt@srft.nhs.uk","title":"Reviewing sexual harassment in the workplace-An intervention model.","type":"article-journal","volume":"39"},"uris":["http://www.mendeley.com/documents/?uuid=68e2cffa-0fbf-4be5-9489-e11afdd9d0f4"]}],"mendeley":{"formattedCitation":"&lt;sup&gt;41&lt;/sup&gt;","plainTextFormattedCitation":"41","previouslyFormattedCitation":"&lt;sup&gt;41&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41</w:t>
      </w:r>
      <w:r w:rsidRPr="00D47438">
        <w:rPr>
          <w:rFonts w:ascii="Arial" w:hAnsi="Arial" w:cs="Arial"/>
          <w:sz w:val="24"/>
          <w:szCs w:val="24"/>
          <w:lang w:val="en-US"/>
        </w:rPr>
        <w:fldChar w:fldCharType="end"/>
      </w:r>
      <w:r w:rsidRPr="00D47438">
        <w:rPr>
          <w:rFonts w:ascii="Arial" w:hAnsi="Arial" w:cs="Arial"/>
          <w:sz w:val="24"/>
          <w:szCs w:val="24"/>
          <w:lang w:val="en-US"/>
        </w:rPr>
        <w:t>.</w:t>
      </w:r>
    </w:p>
    <w:p w14:paraId="4E1F0291" w14:textId="77777777" w:rsidR="005001DB" w:rsidRDefault="005001DB" w:rsidP="005001DB">
      <w:pPr>
        <w:rPr>
          <w:rFonts w:ascii="Arial" w:hAnsi="Arial" w:cs="Arial"/>
          <w:sz w:val="24"/>
          <w:szCs w:val="24"/>
          <w:lang w:val="en-US"/>
        </w:rPr>
      </w:pPr>
      <w:r w:rsidRPr="00D47438">
        <w:rPr>
          <w:rFonts w:ascii="Arial" w:hAnsi="Arial" w:cs="Arial"/>
          <w:sz w:val="24"/>
          <w:szCs w:val="24"/>
          <w:lang w:val="en-US"/>
        </w:rPr>
        <w:t>Recommendations on interventions aimed at addressing bullying have considered the importance of not targeting specific staff groups, but aiming to provide training across an organization, as well as using the intervention to encourage good behavior, as opposed to targeting negative behaviours</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{"citationItems":[{"id":"ITEM-1","itemData":{"DOI":"https://dx.doi.org/10.1186/s12909-019-1578-y","ISSN":"1472-6920","abstract":"BACKGROUND: Student bullying in the clinical environment continues to have a substantial impact, despite numerous attempts to rectify the situation. However, there are significant gaps in the literature about interventions to help students, particularly a lack of specific guidance around which to formulate an intervention program likely to be effective. With this narrative review about student bullying interventions in the clinical learning environment, we examine and draw together the available, but patchy, information about 'what works' to inform better practice and further research., METHODS: We initially followed a PICO approach to obtain and analyse data from 38 articles from seven databases. We then used a general inductive approach to form themes about effective student bullying intervention practice, and potential unintended consequences of some of these, which we further developed into six final themes., RESULTS: The diverse literature presents difficulties in comparison of intervention efficacy and substantive guidance is sparse and inconsistently reported. The final analytical approach we employed was challenging but useful because it enabled us to reveal the more effective elements of bullying interventions, as well as information about what to avoid: an interventionist and institution need to, together, 1. understand bullying catalysts, 2. address staff needs, 3. have, but not rely on policy or reporting process about behaviour, 4. avoid targeting specific staff groups, but aim for saturation, 5. frame the intervention to encourage good behaviour, not target poor behaviour, and 6. possess specific knowledge and specialised teaching and facilitation skills. We present the themed evidence pragmatically to help practitioners and institutions design an effective program and avoid instigating practices which have now been found to be ineffective or deleterious., CONCLUSIONS: Despite challenges with the complexity of the literature and in determining a useful approach for analysis and reporting, results are important and ideas about practice useful. These inform a way forward for further, more effective student bullying intervention and research: an active learning approach addressing staff needs, which is non-targeted and positively and skilfully administered. (331w).","author":[{"dropping-particle":"","family":"Gamble Blakey","given":"Althea","non-dropping-particle":"","parse-names":false,"suffix":""},{"dropping-particle":"","family":"Smith-Han","given":"Kelby","non-dropping-particle":"","parse-names":false,"suffix":""},{"dropping-particle":"","family":"Anderson","given":"Lynley","non-dropping-particle":"","parse-names":false,"suffix":""},{"dropping-particle":"","family":"Collins","given":"Emma","non-dropping-particle":"","parse-names":false,"suffix":""},{"dropping-particle":"","family":"Berryman","given":"Elizabeth","non-dropping-particle":"","parse-names":false,"suffix":""},{"dropping-particle":"","family":"Wilkinson","given":"Tim J","non-dropping-particle":"","parse-names":false,"suffix":""}],"container-title":"BMC medical education","id":"ITEM-1","issue":"1","issued":{"date-parts":[["2019"]]},"page":"220","publisher-place":"England","title":"Interventions addressing student bullying in the clinical workplace: a narrative review.","type":"article-journal","volume":"19"},"uris":["http://www.mendeley.com/documents/?uuid=925e0b37-8cff-4a9d-9df4-deb39416f22e"]}],"mendeley":{"formattedCitation":"&lt;sup&gt;46&lt;/sup&gt;","plainTextFormattedCitation":"46","previouslyFormattedCitation":"&lt;sup&gt;46&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46</w:t>
      </w:r>
      <w:r w:rsidRPr="00D47438">
        <w:rPr>
          <w:rFonts w:ascii="Arial" w:hAnsi="Arial" w:cs="Arial"/>
          <w:sz w:val="24"/>
          <w:szCs w:val="24"/>
          <w:lang w:val="en-US"/>
        </w:rPr>
        <w:fldChar w:fldCharType="end"/>
      </w:r>
      <w:r w:rsidRPr="00D47438">
        <w:rPr>
          <w:rFonts w:ascii="Arial" w:hAnsi="Arial" w:cs="Arial"/>
          <w:sz w:val="24"/>
          <w:szCs w:val="24"/>
          <w:lang w:val="en-US"/>
        </w:rPr>
        <w:t>. It has also been recommended that those leading such interventions should possess relevant knowledge and have skills in both teaching and facilitating</w:t>
      </w:r>
      <w:r w:rsidRPr="00D47438">
        <w:rPr>
          <w:rFonts w:ascii="Arial" w:hAnsi="Arial" w:cs="Arial"/>
          <w:sz w:val="24"/>
          <w:szCs w:val="24"/>
          <w:lang w:val="en-US"/>
        </w:rPr>
        <w:fldChar w:fldCharType="begin" w:fldLock="1"/>
      </w:r>
      <w:r w:rsidRPr="00D47438">
        <w:rPr>
          <w:rFonts w:ascii="Arial" w:hAnsi="Arial" w:cs="Arial"/>
          <w:sz w:val="24"/>
          <w:szCs w:val="24"/>
          <w:lang w:val="en-US"/>
        </w:rPr>
        <w:instrText>ADDIN CSL_CITATION {"citationItems":[{"id":"ITEM-1","itemData":{"DOI":"https://dx.doi.org/10.1186/s12909-019-1578-y","ISSN":"1472-6920","abstract":"BACKGROUND: Student bullying in the clinical environment continues to have a substantial impact, despite numerous attempts to rectify the situation. However, there are significant gaps in the literature about interventions to help students, particularly a lack of specific guidance around which to formulate an intervention program likely to be effective. With this narrative review about student bullying interventions in the clinical learning environment, we examine and draw together the available, but patchy, information about 'what works' to inform better practice and further research., METHODS: We initially followed a PICO approach to obtain and analyse data from 38 articles from seven databases. We then used a general inductive approach to form themes about effective student bullying intervention practice, and potential unintended consequences of some of these, which we further developed into six final themes., RESULTS: The diverse literature presents difficulties in comparison of intervention efficacy and substantive guidance is sparse and inconsistently reported. The final analytical approach we employed was challenging but useful because it enabled us to reveal the more effective elements of bullying interventions, as well as information about what to avoid: an interventionist and institution need to, together, 1. understand bullying catalysts, 2. address staff needs, 3. have, but not rely on policy or reporting process about behaviour, 4. avoid targeting specific staff groups, but aim for saturation, 5. frame the intervention to encourage good behaviour, not target poor behaviour, and 6. possess specific knowledge and specialised teaching and facilitation skills. We present the themed evidence pragmatically to help practitioners and institutions design an effective program and avoid instigating practices which have now been found to be ineffective or deleterious., CONCLUSIONS: Despite challenges with the complexity of the literature and in determining a useful approach for analysis and reporting, results are important and ideas about practice useful. These inform a way forward for further, more effective student bullying intervention and research: an active learning approach addressing staff needs, which is non-targeted and positively and skilfully administered. (331w).","author":[{"dropping-particle":"","family":"Gamble Blakey","given":"Althea","non-dropping-particle":"","parse-names":false,"suffix":""},{"dropping-particle":"","family":"Smith-Han","given":"Kelby","non-dropping-particle":"","parse-names":false,"suffix":""},{"dropping-particle":"","family":"Anderson","given":"Lynley","non-dropping-particle":"","parse-names":false,"suffix":""},{"dropping-particle":"","family":"Collins","given":"Emma","non-dropping-particle":"","parse-names":false,"suffix":""},{"dropping-particle":"","family":"Berryman","given":"Elizabeth","non-dropping-particle":"","parse-names":false,"suffix":""},{"dropping-particle":"","family":"Wilkinson","given":"Tim J","non-dropping-particle":"","parse-names":false,"suffix":""}],"container-title":"BMC medical education","id":"ITEM-1","issue":"1","issued":{"date-parts":[["2019"]]},"page":"220","publisher-place":"England","title":"Interventions addressing student bullying in the clinical workplace: a narrative review.","type":"article-journal","volume":"19"},"uris":["http://www.mendeley.com/documents/?uuid=925e0b37-8cff-4a9d-9df4-deb39416f22e"]}],"mendeley":{"formattedCitation":"&lt;sup&gt;46&lt;/sup&gt;","plainTextFormattedCitation":"46","previouslyFormattedCitation":"&lt;sup&gt;46&lt;/sup&gt;"},"properties":{"noteIndex":0},"schema":"https://github.com/citation-style-language/schema/raw/master/csl-citation.json"}</w:instrText>
      </w:r>
      <w:r w:rsidRPr="00D47438">
        <w:rPr>
          <w:rFonts w:ascii="Arial" w:hAnsi="Arial" w:cs="Arial"/>
          <w:sz w:val="24"/>
          <w:szCs w:val="24"/>
          <w:lang w:val="en-US"/>
        </w:rPr>
        <w:fldChar w:fldCharType="separate"/>
      </w:r>
      <w:r w:rsidRPr="00D47438">
        <w:rPr>
          <w:rFonts w:ascii="Arial" w:hAnsi="Arial" w:cs="Arial"/>
          <w:noProof/>
          <w:sz w:val="24"/>
          <w:szCs w:val="24"/>
          <w:vertAlign w:val="superscript"/>
          <w:lang w:val="en-US"/>
        </w:rPr>
        <w:t>46</w:t>
      </w:r>
      <w:r w:rsidRPr="00D47438">
        <w:rPr>
          <w:rFonts w:ascii="Arial" w:hAnsi="Arial" w:cs="Arial"/>
          <w:sz w:val="24"/>
          <w:szCs w:val="24"/>
          <w:lang w:val="en-US"/>
        </w:rPr>
        <w:fldChar w:fldCharType="end"/>
      </w:r>
    </w:p>
    <w:p w14:paraId="5266A505" w14:textId="77777777" w:rsidR="005001DB" w:rsidRDefault="005001DB" w:rsidP="005001DB">
      <w:pPr>
        <w:rPr>
          <w:rFonts w:ascii="Arial" w:hAnsi="Arial" w:cs="Arial"/>
          <w:sz w:val="24"/>
          <w:szCs w:val="24"/>
          <w:lang w:val="en-US"/>
        </w:rPr>
      </w:pPr>
    </w:p>
    <w:p w14:paraId="44E08A1D" w14:textId="77777777" w:rsidR="005001DB" w:rsidRPr="008A2AD4" w:rsidRDefault="005001DB" w:rsidP="005001DB">
      <w:pPr>
        <w:rPr>
          <w:rFonts w:ascii="Arial" w:hAnsi="Arial" w:cs="Arial"/>
          <w:sz w:val="24"/>
          <w:szCs w:val="24"/>
          <w:lang w:val="en-US"/>
        </w:rPr>
      </w:pPr>
    </w:p>
    <w:p w14:paraId="24E7C5E0" w14:textId="04895F5C" w:rsidR="0017610A" w:rsidRPr="00415231" w:rsidRDefault="0017610A" w:rsidP="001A7862">
      <w:pPr>
        <w:pStyle w:val="Heading3"/>
        <w:spacing w:before="0"/>
        <w:rPr>
          <w:rFonts w:ascii="Arial" w:hAnsi="Arial" w:cs="Arial"/>
          <w:b/>
          <w:bCs/>
          <w:color w:val="2F5496" w:themeColor="accent1" w:themeShade="BF"/>
        </w:rPr>
      </w:pPr>
      <w:r w:rsidRPr="00415231">
        <w:rPr>
          <w:rFonts w:ascii="Arial" w:hAnsi="Arial" w:cs="Arial"/>
          <w:b/>
          <w:bCs/>
          <w:color w:val="2F5496" w:themeColor="accent1" w:themeShade="BF"/>
        </w:rPr>
        <w:lastRenderedPageBreak/>
        <w:t xml:space="preserve">Finding </w:t>
      </w:r>
      <w:r w:rsidR="005001DB" w:rsidRPr="00415231">
        <w:rPr>
          <w:rFonts w:ascii="Arial" w:hAnsi="Arial" w:cs="Arial"/>
          <w:b/>
          <w:bCs/>
          <w:color w:val="2F5496" w:themeColor="accent1" w:themeShade="BF"/>
        </w:rPr>
        <w:t>5</w:t>
      </w:r>
      <w:r w:rsidRPr="00415231">
        <w:rPr>
          <w:rFonts w:ascii="Arial" w:hAnsi="Arial" w:cs="Arial"/>
          <w:b/>
          <w:bCs/>
          <w:color w:val="2F5496" w:themeColor="accent1" w:themeShade="BF"/>
        </w:rPr>
        <w:t xml:space="preserve">: Policy and </w:t>
      </w:r>
      <w:r w:rsidR="00415231" w:rsidRPr="00415231">
        <w:rPr>
          <w:rFonts w:ascii="Arial" w:hAnsi="Arial" w:cs="Arial"/>
          <w:b/>
          <w:bCs/>
          <w:color w:val="2F5496" w:themeColor="accent1" w:themeShade="BF"/>
        </w:rPr>
        <w:t>r</w:t>
      </w:r>
      <w:r w:rsidRPr="00415231">
        <w:rPr>
          <w:rFonts w:ascii="Arial" w:hAnsi="Arial" w:cs="Arial"/>
          <w:b/>
          <w:bCs/>
          <w:color w:val="2F5496" w:themeColor="accent1" w:themeShade="BF"/>
        </w:rPr>
        <w:t xml:space="preserve">eporting </w:t>
      </w:r>
      <w:r w:rsidR="00415231" w:rsidRPr="00415231">
        <w:rPr>
          <w:rFonts w:ascii="Arial" w:hAnsi="Arial" w:cs="Arial"/>
          <w:b/>
          <w:bCs/>
          <w:color w:val="2F5496" w:themeColor="accent1" w:themeShade="BF"/>
        </w:rPr>
        <w:t>p</w:t>
      </w:r>
      <w:r w:rsidRPr="00415231">
        <w:rPr>
          <w:rFonts w:ascii="Arial" w:hAnsi="Arial" w:cs="Arial"/>
          <w:b/>
          <w:bCs/>
          <w:color w:val="2F5496" w:themeColor="accent1" w:themeShade="BF"/>
        </w:rPr>
        <w:t>rocesses</w:t>
      </w:r>
      <w:bookmarkEnd w:id="28"/>
      <w:bookmarkEnd w:id="29"/>
    </w:p>
    <w:p w14:paraId="6A9EF325" w14:textId="77777777" w:rsidR="0017610A" w:rsidRPr="004104F1" w:rsidRDefault="0017610A" w:rsidP="001A7862">
      <w:pPr>
        <w:spacing w:after="0"/>
      </w:pPr>
    </w:p>
    <w:p w14:paraId="077FB7EB" w14:textId="07F647B2" w:rsidR="007727A9" w:rsidRDefault="0017610A" w:rsidP="005001DB">
      <w:pPr>
        <w:spacing w:after="0"/>
        <w:rPr>
          <w:rFonts w:ascii="Arial" w:hAnsi="Arial" w:cs="Arial"/>
          <w:sz w:val="24"/>
          <w:szCs w:val="24"/>
        </w:rPr>
      </w:pPr>
      <w:r w:rsidRPr="00D47438">
        <w:rPr>
          <w:rFonts w:ascii="Arial" w:hAnsi="Arial" w:cs="Arial"/>
          <w:sz w:val="24"/>
          <w:szCs w:val="24"/>
        </w:rPr>
        <w:t>Suggestions around what should be included within a policy on sexual harassment or bullying have been outlined</w:t>
      </w:r>
      <w:r w:rsidRPr="00D47438">
        <w:rPr>
          <w:rFonts w:ascii="Arial" w:hAnsi="Arial" w:cs="Arial"/>
          <w:sz w:val="24"/>
          <w:szCs w:val="24"/>
        </w:rPr>
        <w:fldChar w:fldCharType="begin" w:fldLock="1"/>
      </w:r>
      <w:r w:rsidRPr="00D47438">
        <w:rPr>
          <w:rFonts w:ascii="Arial" w:hAnsi="Arial" w:cs="Arial"/>
          <w:sz w:val="24"/>
          <w:szCs w:val="24"/>
        </w:rPr>
        <w:instrText>ADDIN CSL_CITATION {"citationItems":[{"id":"ITEM-1","itemData":{"DOI":"https://dx.doi.org/10.1111/josi.12086","ISSN":"0022-4537","abstract":"Sexual harassment is a form of sexual victimization with its roots in sexism. Despite efforts to reduce its prevalence, it continues to be one of the most common forms of workplace mistreatment. This article examined best practices in system-level interventions to reduce sexual harassment in the workplace and presents data from the U.S. Armed Forces to demonstrate the roles of organizational leadership, and sexual harassment policies and training, on reducing sexual harassment and improving outcomes when it does occur. We assert that a clear and consistent antiharassment message from organizational leaders is essential. This is communicated via a written, widely disseminated policy on sexual harassment; regular educational training for all members of the organization; formal and informal reporting, investigation, and remediation procedures. Finally, we suggest that organizations conduct regular self-assessments of sexual harassment and perceptions of the organizational climate as proactive efforts to effectively intervene and eliminate its occurrence. (PsycInfo Database Record (c) 2021 APA, all rights reserved)","author":[{"dropping-particle":"","family":"Buchanan","given":"NiCole T","non-dropping-particle":"","parse-names":false,"suffix":""},{"dropping-particle":"","family":"Settles","given":"Isis H","non-dropping-particle":"","parse-names":false,"suffix":""},{"dropping-particle":"","family":"Hall","given":"Angela T","non-dropping-particle":"","parse-names":false,"suffix":""},{"dropping-particle":"","family":"O'Connor","given":"Rachel C","non-dropping-particle":"","parse-names":false,"suffix":""}],"container-title":"Journal of Social Issues","editor":[{"dropping-particle":"","family":"Antecol  Bastian, Berdahl, Berdahl, Bergman, Bingham, Bowes-Sperry, Buchanan, Buchanan, Burke, Casellas, Cole, Cortina, Cortina, Crenshaw, Cundiff, Dolezalek, Drury, Faley, Firestone, Fitzgerald, Fitzgerald, Foote, Glomb, Goldberg, Good, Hulin, Ilies, Lan","given":"Ashburn-Nardo","non-dropping-particle":"","parse-names":false,"suffix":""}],"id":"ITEM-1","issue":"4","issued":{"date-parts":[["2014"]]},"language":"English","page":"687-702","publisher":"Wiley-Blackwell Publishing Ltd.","publisher-place":"Buchanan, NiCole T.: Department of Psychology, Michigan State University, 316 Physics Rd-Rm 105C, East Lansing, MI, US, 48824, nbuchana@msu.edu","title":"A review of organizational strategies for reducing sexual harassment: Insights from the U. S. military.","type":"article-journal","volume":"70"},"uris":["http://www.mendeley.com/documents/?uuid=ffe89485-290d-468c-9ea6-e2c628ae30cd"]},{"id":"ITEM-2","itemData":{"DOI":"10.3912/OJIN.Vol24No01Man05","ISSN":"1091-3734","abstract":"Sexual harassment in the nursing community creates an intimidating, hostile, degrading, and humiliating work environment. It is possible that civilian nursing leaders can learn from the best practices demonstrated in established policies for sexual harassment in the military environment. This article offers an overview of U.S. military, and specifically Department of Defense goals, policies, procedures, and protocols related to sexual harassment, and also considers such harassment in the civilian sector. In addition, the authors compare policy differences between military and Equal Employment Opportunity Commission. Finally, discussion addresses the #MeToo and #EndNurseAbuse campaigns, followed by suggestions for what nurses need to know and do, recommended best practices from the military, and important areas for future research.","author":[{"dropping-particle":"","family":"Colmore","given":"Natasha","non-dropping-particle":"","parse-names":false,"suffix":""},{"dropping-particle":"","family":"Culver","given":"Rhonita","non-dropping-particle":"","parse-names":false,"suffix":""},{"dropping-particle":"","family":"Lee","given":"Wendy","non-dropping-particle":"","parse-names":false,"suffix":""},{"dropping-particle":"","family":"Kidd","given":"April D","non-dropping-particle":"","parse-names":false,"suffix":""}],"container-title":"Online Journal of Issues in Nursing","id":"ITEM-2","issue":"1","issued":{"date-parts":[["2019","1"]]},"note":"Accession Number: 134542277. Language: English. Entry Date: 20190208. Revision Date: 20190222. Publication Type: Article. Journal Subset: Core Nursing; Double Blind Peer Reviewed; Editorial Board Reviewed; Expert Peer Reviewed; Nursing; Peer Reviewed; USA. NLM UID: 9806525.","page":"12","publisher":"American Nurses Association","publisher-place":"Registered Nurse in the United States Public Health Service (USPHS)","title":"Sexual Harassment in the Military: Implications for Civilian Nursing Policy.","type":"article-journal","volume":"24"},"uris":["http://www.mendeley.com/documents/?uuid=f083d80c-21e6-4345-bcec-a3ea032972ff"]},{"id":"ITEM-3","itemData":{"DOI":"https://dx.doi.org/10.1037/a0016578","ISSN":"1065-9293","abstract":"Workplace mobbing or workplace bullying has only recently entered the lexicon of the American workplace. Although its impact is devastating to the health and well-being of individuals, organizations also experience its effects in terms of loss of productivity, absenteeism, turnover, legal costs, and negative publicity. Legislation and policy development are 2 key initiatives that, used wisely, can help prevent such mobbing and bullying. Although the United States currently has no legislation addressing workplace abuse, it is anticipated that bullying and mobbing will be the next legislative front for the protection of workers and the improvement of workplace culture. Today, many organizations are working with consultants to develop policies to prevent bulling/mobbing and to foster high-care work environments. A template for developing effective antimobbing/antibullying organizational policies is provided. (PsycInfo Database Record (c) 2022 APA, all rights reserved)","author":[{"dropping-particle":"","family":"Duffy","given":"Maureen","non-dropping-particle":"","parse-names":false,"suffix":""}],"collection-title":"Consulting Psychology Journal","container-title":"Special Issue: Workplace Mobbing and Bullying","editor":[{"dropping-particle":"","family":"Brodsky  Davenport, Di Martino, Duffy, Einarsen, Einarsen, Einarsen, Gilligan, Hubert, Ironside, Keashley, Keashley, Keashley, Lewis, Leymann, Leymann, Leymann, Leymann, Lutgen-Sandvik, Lutgen-Sandvik, Mikkelsen, Namie, Namie, Nonaka, Pinkerfield, Pompili","given":"Coleman","non-dropping-particle":"","parse-names":false,"suffix":""}],"id":"ITEM-3","issue":"3","issued":{"date-parts":[["2009"]]},"language":"English","page":"242-262","publisher":"Educational Publishing Foundation","publisher-place":"Duffy, Maureen, 501 Grand Concourse, Miami Shores, FL, US, 33138, mwhelehan@gmail.com","title":"Preventing workplace mobbing and bullying with effective organizational consultation, policies, and legislation.","type":"article-journal","volume":"61"},"uris":["http://www.mendeley.com/documents/?uuid=a679649e-3eab-47c5-aa7a-1b949c390cdf"]}],"mendeley":{"formattedCitation":"&lt;sup&gt;42–44&lt;/sup&gt;","plainTextFormattedCitation":"42–44","previouslyFormattedCitation":"&lt;sup&gt;42–44&lt;/sup&gt;"},"properties":{"noteIndex":0},"schema":"https://github.com/citation-style-language/schema/raw/master/csl-citation.json"}</w:instrText>
      </w:r>
      <w:r w:rsidRPr="00D47438">
        <w:rPr>
          <w:rFonts w:ascii="Arial" w:hAnsi="Arial" w:cs="Arial"/>
          <w:sz w:val="24"/>
          <w:szCs w:val="24"/>
        </w:rPr>
        <w:fldChar w:fldCharType="separate"/>
      </w:r>
      <w:r w:rsidRPr="00D47438">
        <w:rPr>
          <w:rFonts w:ascii="Arial" w:hAnsi="Arial" w:cs="Arial"/>
          <w:noProof/>
          <w:sz w:val="24"/>
          <w:szCs w:val="24"/>
          <w:vertAlign w:val="superscript"/>
        </w:rPr>
        <w:t>42–44</w:t>
      </w:r>
      <w:r w:rsidRPr="00D47438">
        <w:rPr>
          <w:rFonts w:ascii="Arial" w:hAnsi="Arial" w:cs="Arial"/>
          <w:sz w:val="24"/>
          <w:szCs w:val="24"/>
        </w:rPr>
        <w:fldChar w:fldCharType="end"/>
      </w:r>
      <w:r w:rsidRPr="00D47438">
        <w:rPr>
          <w:rFonts w:ascii="Arial" w:hAnsi="Arial" w:cs="Arial"/>
          <w:sz w:val="24"/>
          <w:szCs w:val="24"/>
        </w:rPr>
        <w:t xml:space="preserve">. These principles have informed suggested guidance on what could be incorporated into a </w:t>
      </w:r>
      <w:r w:rsidR="00520457">
        <w:rPr>
          <w:rFonts w:ascii="Arial" w:hAnsi="Arial" w:cs="Arial"/>
          <w:sz w:val="24"/>
          <w:szCs w:val="24"/>
        </w:rPr>
        <w:t>sexual</w:t>
      </w:r>
      <w:r w:rsidRPr="00D47438">
        <w:rPr>
          <w:rFonts w:ascii="Arial" w:hAnsi="Arial" w:cs="Arial"/>
          <w:sz w:val="24"/>
          <w:szCs w:val="24"/>
        </w:rPr>
        <w:t xml:space="preserve"> harassment policy</w:t>
      </w:r>
      <w:r w:rsidR="005001DB">
        <w:rPr>
          <w:rFonts w:ascii="Arial" w:hAnsi="Arial" w:cs="Arial"/>
          <w:sz w:val="24"/>
          <w:szCs w:val="24"/>
        </w:rPr>
        <w:t xml:space="preserve"> -</w:t>
      </w:r>
      <w:r w:rsidRPr="00D47438">
        <w:rPr>
          <w:rFonts w:ascii="Arial" w:hAnsi="Arial" w:cs="Arial"/>
          <w:sz w:val="24"/>
          <w:szCs w:val="24"/>
        </w:rPr>
        <w:t xml:space="preserve"> </w:t>
      </w:r>
      <w:r w:rsidR="0001386C">
        <w:rPr>
          <w:rFonts w:ascii="Arial" w:hAnsi="Arial" w:cs="Arial"/>
          <w:sz w:val="24"/>
          <w:szCs w:val="24"/>
        </w:rPr>
        <w:t>t</w:t>
      </w:r>
      <w:r w:rsidRPr="00D47438">
        <w:rPr>
          <w:rFonts w:ascii="Arial" w:hAnsi="Arial" w:cs="Arial"/>
          <w:sz w:val="24"/>
          <w:szCs w:val="24"/>
        </w:rPr>
        <w:t xml:space="preserve">able </w:t>
      </w:r>
      <w:r w:rsidR="0001386C">
        <w:rPr>
          <w:rFonts w:ascii="Arial" w:hAnsi="Arial" w:cs="Arial"/>
          <w:sz w:val="24"/>
          <w:szCs w:val="24"/>
        </w:rPr>
        <w:t>2</w:t>
      </w:r>
      <w:r w:rsidRPr="00D47438">
        <w:rPr>
          <w:rFonts w:ascii="Arial" w:hAnsi="Arial" w:cs="Arial"/>
          <w:sz w:val="24"/>
          <w:szCs w:val="24"/>
        </w:rPr>
        <w:t>.</w:t>
      </w:r>
    </w:p>
    <w:p w14:paraId="41428D86" w14:textId="77777777" w:rsidR="003747C6" w:rsidRDefault="003747C6" w:rsidP="005001DB">
      <w:pPr>
        <w:spacing w:after="0"/>
        <w:rPr>
          <w:rFonts w:ascii="Arial" w:hAnsi="Arial" w:cs="Arial"/>
          <w:sz w:val="24"/>
          <w:szCs w:val="24"/>
        </w:rPr>
      </w:pPr>
    </w:p>
    <w:p w14:paraId="508BF118" w14:textId="14943F84" w:rsidR="003747C6" w:rsidRPr="00D506F0" w:rsidRDefault="003747C6" w:rsidP="00D506F0">
      <w:r w:rsidRPr="0001386C">
        <w:rPr>
          <w:b/>
          <w:bCs/>
        </w:rPr>
        <w:t>Table 2:</w:t>
      </w:r>
      <w:r w:rsidRPr="00D47438">
        <w:t xml:space="preserve"> Suggested components of a </w:t>
      </w:r>
      <w:r>
        <w:t xml:space="preserve">sexual safety </w:t>
      </w:r>
      <w:r w:rsidRPr="00D47438">
        <w:t>policy</w:t>
      </w:r>
    </w:p>
    <w:p w14:paraId="5AFBD1AD" w14:textId="77777777" w:rsidR="005001DB" w:rsidRPr="00D47438" w:rsidRDefault="005001DB" w:rsidP="005001DB">
      <w:pPr>
        <w:spacing w:after="0"/>
        <w:rPr>
          <w:rFonts w:ascii="Arial" w:hAnsi="Arial" w:cs="Arial"/>
          <w:sz w:val="24"/>
          <w:szCs w:val="24"/>
        </w:rPr>
      </w:pP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0632"/>
      </w:tblGrid>
      <w:tr w:rsidR="0017610A" w:rsidRPr="00D47438" w14:paraId="4BF48CF4" w14:textId="77777777" w:rsidTr="0001386C">
        <w:tc>
          <w:tcPr>
            <w:tcW w:w="3397" w:type="dxa"/>
            <w:shd w:val="clear" w:color="auto" w:fill="E7E6E6" w:themeFill="background2"/>
          </w:tcPr>
          <w:p w14:paraId="0D9E224A" w14:textId="77777777" w:rsidR="0017610A" w:rsidRPr="00D47438" w:rsidRDefault="0017610A" w:rsidP="00D3090F">
            <w:pPr>
              <w:rPr>
                <w:rFonts w:ascii="Arial" w:hAnsi="Arial" w:cs="Arial"/>
                <w:b/>
                <w:bCs/>
                <w:sz w:val="24"/>
                <w:szCs w:val="24"/>
              </w:rPr>
            </w:pPr>
            <w:bookmarkStart w:id="30" w:name="_Hlk125988106"/>
            <w:r w:rsidRPr="00D47438">
              <w:rPr>
                <w:rFonts w:ascii="Arial" w:hAnsi="Arial" w:cs="Arial"/>
                <w:b/>
                <w:bCs/>
                <w:sz w:val="24"/>
                <w:szCs w:val="24"/>
              </w:rPr>
              <w:t xml:space="preserve">Zero tolerance </w:t>
            </w:r>
          </w:p>
        </w:tc>
        <w:tc>
          <w:tcPr>
            <w:tcW w:w="10632" w:type="dxa"/>
          </w:tcPr>
          <w:p w14:paraId="6E066533" w14:textId="249BC72F" w:rsidR="0017610A" w:rsidRDefault="0017610A" w:rsidP="00D3090F">
            <w:pPr>
              <w:rPr>
                <w:rFonts w:ascii="Arial" w:hAnsi="Arial" w:cs="Arial"/>
                <w:sz w:val="24"/>
                <w:szCs w:val="24"/>
              </w:rPr>
            </w:pPr>
            <w:r w:rsidRPr="00D47438">
              <w:rPr>
                <w:rFonts w:ascii="Arial" w:hAnsi="Arial" w:cs="Arial"/>
                <w:sz w:val="24"/>
                <w:szCs w:val="24"/>
              </w:rPr>
              <w:t xml:space="preserve">Policy and organisational communications should explicitly include a clear zero tolerance statement towards </w:t>
            </w:r>
            <w:r w:rsidR="00265EBB">
              <w:rPr>
                <w:rFonts w:ascii="Arial" w:hAnsi="Arial" w:cs="Arial"/>
                <w:sz w:val="24"/>
                <w:szCs w:val="24"/>
              </w:rPr>
              <w:t>sexual</w:t>
            </w:r>
            <w:r w:rsidRPr="00D47438">
              <w:rPr>
                <w:rFonts w:ascii="Arial" w:hAnsi="Arial" w:cs="Arial"/>
                <w:sz w:val="24"/>
                <w:szCs w:val="24"/>
              </w:rPr>
              <w:t xml:space="preserve"> harassment</w:t>
            </w:r>
            <w:r w:rsidR="0001386C">
              <w:rPr>
                <w:rFonts w:ascii="Arial" w:hAnsi="Arial" w:cs="Arial"/>
                <w:sz w:val="24"/>
                <w:szCs w:val="24"/>
              </w:rPr>
              <w:t>.</w:t>
            </w:r>
          </w:p>
          <w:p w14:paraId="06963825" w14:textId="77777777" w:rsidR="0001386C" w:rsidRPr="00D47438" w:rsidRDefault="0001386C" w:rsidP="00D3090F">
            <w:pPr>
              <w:rPr>
                <w:rFonts w:ascii="Arial" w:hAnsi="Arial" w:cs="Arial"/>
                <w:sz w:val="24"/>
                <w:szCs w:val="24"/>
              </w:rPr>
            </w:pPr>
          </w:p>
        </w:tc>
      </w:tr>
      <w:tr w:rsidR="0017610A" w:rsidRPr="00D47438" w14:paraId="18E71B3A" w14:textId="77777777" w:rsidTr="0001386C">
        <w:tc>
          <w:tcPr>
            <w:tcW w:w="3397" w:type="dxa"/>
            <w:shd w:val="clear" w:color="auto" w:fill="E7E6E6" w:themeFill="background2"/>
          </w:tcPr>
          <w:p w14:paraId="7FD0383D"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Defining the issue</w:t>
            </w:r>
          </w:p>
        </w:tc>
        <w:tc>
          <w:tcPr>
            <w:tcW w:w="10632" w:type="dxa"/>
          </w:tcPr>
          <w:p w14:paraId="6E0A81F1" w14:textId="169397C7" w:rsidR="0017610A" w:rsidRDefault="00265EBB" w:rsidP="00D3090F">
            <w:pPr>
              <w:rPr>
                <w:rFonts w:ascii="Arial" w:hAnsi="Arial" w:cs="Arial"/>
                <w:sz w:val="24"/>
                <w:szCs w:val="24"/>
              </w:rPr>
            </w:pPr>
            <w:r>
              <w:rPr>
                <w:rFonts w:ascii="Arial" w:hAnsi="Arial" w:cs="Arial"/>
                <w:sz w:val="24"/>
                <w:szCs w:val="24"/>
              </w:rPr>
              <w:t>Sexual</w:t>
            </w:r>
            <w:r w:rsidR="0017610A" w:rsidRPr="00D47438">
              <w:rPr>
                <w:rFonts w:ascii="Arial" w:hAnsi="Arial" w:cs="Arial"/>
                <w:sz w:val="24"/>
                <w:szCs w:val="24"/>
              </w:rPr>
              <w:t xml:space="preserve"> harassment should be clearly defined within the policy, with examples to demonstrate what may constitute </w:t>
            </w:r>
            <w:r w:rsidR="006E756F">
              <w:rPr>
                <w:rFonts w:ascii="Arial" w:hAnsi="Arial" w:cs="Arial"/>
                <w:sz w:val="24"/>
                <w:szCs w:val="24"/>
              </w:rPr>
              <w:t>s</w:t>
            </w:r>
            <w:r>
              <w:rPr>
                <w:rFonts w:ascii="Arial" w:hAnsi="Arial" w:cs="Arial"/>
                <w:sz w:val="24"/>
                <w:szCs w:val="24"/>
              </w:rPr>
              <w:t>exual</w:t>
            </w:r>
            <w:r w:rsidR="0017610A" w:rsidRPr="00D47438">
              <w:rPr>
                <w:rFonts w:ascii="Arial" w:hAnsi="Arial" w:cs="Arial"/>
                <w:sz w:val="24"/>
                <w:szCs w:val="24"/>
              </w:rPr>
              <w:t xml:space="preserve"> harassment behaviours in practice</w:t>
            </w:r>
            <w:r w:rsidR="0001386C">
              <w:rPr>
                <w:rFonts w:ascii="Arial" w:hAnsi="Arial" w:cs="Arial"/>
                <w:sz w:val="24"/>
                <w:szCs w:val="24"/>
              </w:rPr>
              <w:t>.</w:t>
            </w:r>
          </w:p>
          <w:p w14:paraId="720A86ED" w14:textId="06249453" w:rsidR="0001386C" w:rsidRPr="00D47438" w:rsidRDefault="0001386C" w:rsidP="00D3090F">
            <w:pPr>
              <w:rPr>
                <w:rFonts w:ascii="Arial" w:hAnsi="Arial" w:cs="Arial"/>
                <w:sz w:val="24"/>
                <w:szCs w:val="24"/>
              </w:rPr>
            </w:pPr>
          </w:p>
        </w:tc>
      </w:tr>
      <w:tr w:rsidR="0017610A" w:rsidRPr="00D47438" w14:paraId="79EA4AB0" w14:textId="77777777" w:rsidTr="0001386C">
        <w:tc>
          <w:tcPr>
            <w:tcW w:w="3397" w:type="dxa"/>
            <w:shd w:val="clear" w:color="auto" w:fill="E7E6E6" w:themeFill="background2"/>
          </w:tcPr>
          <w:p w14:paraId="750C2D8D"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Understanding the impact</w:t>
            </w:r>
          </w:p>
        </w:tc>
        <w:tc>
          <w:tcPr>
            <w:tcW w:w="10632" w:type="dxa"/>
          </w:tcPr>
          <w:p w14:paraId="7A3CDB0B" w14:textId="3732680A" w:rsidR="0017610A" w:rsidRDefault="0017610A" w:rsidP="00D3090F">
            <w:pPr>
              <w:rPr>
                <w:rFonts w:ascii="Arial" w:hAnsi="Arial" w:cs="Arial"/>
                <w:sz w:val="24"/>
                <w:szCs w:val="24"/>
              </w:rPr>
            </w:pPr>
            <w:r w:rsidRPr="00D47438">
              <w:rPr>
                <w:rFonts w:ascii="Arial" w:hAnsi="Arial" w:cs="Arial"/>
                <w:sz w:val="24"/>
                <w:szCs w:val="24"/>
              </w:rPr>
              <w:t>The importance of the policy should be reiterated by outlining the impact of such behaviours</w:t>
            </w:r>
            <w:r w:rsidR="006E756F">
              <w:rPr>
                <w:rFonts w:ascii="Arial" w:hAnsi="Arial" w:cs="Arial"/>
                <w:sz w:val="24"/>
                <w:szCs w:val="24"/>
              </w:rPr>
              <w:t>.</w:t>
            </w:r>
          </w:p>
          <w:p w14:paraId="6F3C5DE0" w14:textId="77777777" w:rsidR="009D338D" w:rsidRPr="00D47438" w:rsidRDefault="009D338D" w:rsidP="00D3090F">
            <w:pPr>
              <w:rPr>
                <w:rFonts w:ascii="Arial" w:hAnsi="Arial" w:cs="Arial"/>
                <w:sz w:val="24"/>
                <w:szCs w:val="24"/>
              </w:rPr>
            </w:pPr>
          </w:p>
        </w:tc>
      </w:tr>
      <w:tr w:rsidR="0017610A" w:rsidRPr="00D47438" w14:paraId="19977F45" w14:textId="77777777" w:rsidTr="0001386C">
        <w:tc>
          <w:tcPr>
            <w:tcW w:w="3397" w:type="dxa"/>
            <w:shd w:val="clear" w:color="auto" w:fill="E7E6E6" w:themeFill="background2"/>
          </w:tcPr>
          <w:p w14:paraId="2C404CEE"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Process</w:t>
            </w:r>
          </w:p>
        </w:tc>
        <w:tc>
          <w:tcPr>
            <w:tcW w:w="10632" w:type="dxa"/>
          </w:tcPr>
          <w:p w14:paraId="2C94F23E" w14:textId="203258C6" w:rsidR="0017610A" w:rsidRDefault="0017610A" w:rsidP="00D3090F">
            <w:pPr>
              <w:rPr>
                <w:rFonts w:ascii="Arial" w:hAnsi="Arial" w:cs="Arial"/>
                <w:sz w:val="24"/>
                <w:szCs w:val="24"/>
              </w:rPr>
            </w:pPr>
            <w:r w:rsidRPr="00D47438">
              <w:rPr>
                <w:rFonts w:ascii="Arial" w:hAnsi="Arial" w:cs="Arial"/>
                <w:sz w:val="24"/>
                <w:szCs w:val="24"/>
              </w:rPr>
              <w:t xml:space="preserve">The process following reports of </w:t>
            </w:r>
            <w:r w:rsidR="00265EBB">
              <w:rPr>
                <w:rFonts w:ascii="Arial" w:hAnsi="Arial" w:cs="Arial"/>
                <w:sz w:val="24"/>
                <w:szCs w:val="24"/>
              </w:rPr>
              <w:t>sexual</w:t>
            </w:r>
            <w:r w:rsidRPr="00D47438">
              <w:rPr>
                <w:rFonts w:ascii="Arial" w:hAnsi="Arial" w:cs="Arial"/>
                <w:sz w:val="24"/>
                <w:szCs w:val="24"/>
              </w:rPr>
              <w:t xml:space="preserve"> harassment should be clearly outlined. Different channels for reporting should be made available for staff, and there should be a prompt, confidential investigation. Details of expected time frames should also be included, as well as how findings will be reported or what feedback will be provided. There should also be options for external processes when required.</w:t>
            </w:r>
          </w:p>
          <w:p w14:paraId="39D41E34" w14:textId="77777777" w:rsidR="0001386C" w:rsidRPr="00D47438" w:rsidRDefault="0001386C" w:rsidP="00D3090F">
            <w:pPr>
              <w:rPr>
                <w:rFonts w:ascii="Arial" w:hAnsi="Arial" w:cs="Arial"/>
                <w:sz w:val="24"/>
                <w:szCs w:val="24"/>
              </w:rPr>
            </w:pPr>
          </w:p>
        </w:tc>
      </w:tr>
      <w:tr w:rsidR="0017610A" w:rsidRPr="00D47438" w14:paraId="5E0A1A3A" w14:textId="77777777" w:rsidTr="0001386C">
        <w:tc>
          <w:tcPr>
            <w:tcW w:w="3397" w:type="dxa"/>
            <w:shd w:val="clear" w:color="auto" w:fill="E7E6E6" w:themeFill="background2"/>
          </w:tcPr>
          <w:p w14:paraId="63FA2D64"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Confidentiality</w:t>
            </w:r>
          </w:p>
        </w:tc>
        <w:tc>
          <w:tcPr>
            <w:tcW w:w="10632" w:type="dxa"/>
          </w:tcPr>
          <w:p w14:paraId="0D8BB142" w14:textId="77777777" w:rsidR="0017610A" w:rsidRDefault="0017610A" w:rsidP="00D3090F">
            <w:pPr>
              <w:rPr>
                <w:rFonts w:ascii="Arial" w:hAnsi="Arial" w:cs="Arial"/>
                <w:sz w:val="24"/>
                <w:szCs w:val="24"/>
              </w:rPr>
            </w:pPr>
            <w:r w:rsidRPr="00D47438">
              <w:rPr>
                <w:rFonts w:ascii="Arial" w:hAnsi="Arial" w:cs="Arial"/>
                <w:sz w:val="24"/>
                <w:szCs w:val="24"/>
              </w:rPr>
              <w:t>The policy should include a statement to clarify that principles of confidentiality will be applicable to all parties involved</w:t>
            </w:r>
            <w:r w:rsidR="0001386C">
              <w:rPr>
                <w:rFonts w:ascii="Arial" w:hAnsi="Arial" w:cs="Arial"/>
                <w:sz w:val="24"/>
                <w:szCs w:val="24"/>
              </w:rPr>
              <w:t>.</w:t>
            </w:r>
          </w:p>
          <w:p w14:paraId="0FAC3F6E" w14:textId="691E0F7C" w:rsidR="0001386C" w:rsidRPr="00D47438" w:rsidRDefault="0001386C" w:rsidP="00D3090F">
            <w:pPr>
              <w:rPr>
                <w:rFonts w:ascii="Arial" w:hAnsi="Arial" w:cs="Arial"/>
                <w:sz w:val="24"/>
                <w:szCs w:val="24"/>
              </w:rPr>
            </w:pPr>
          </w:p>
        </w:tc>
      </w:tr>
      <w:tr w:rsidR="0017610A" w:rsidRPr="00D47438" w14:paraId="5417ACE0" w14:textId="77777777" w:rsidTr="0001386C">
        <w:tc>
          <w:tcPr>
            <w:tcW w:w="3397" w:type="dxa"/>
            <w:shd w:val="clear" w:color="auto" w:fill="E7E6E6" w:themeFill="background2"/>
          </w:tcPr>
          <w:p w14:paraId="449D16E9"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Accountability</w:t>
            </w:r>
          </w:p>
        </w:tc>
        <w:tc>
          <w:tcPr>
            <w:tcW w:w="10632" w:type="dxa"/>
          </w:tcPr>
          <w:p w14:paraId="5EEF78B3" w14:textId="1B220550" w:rsidR="0017610A" w:rsidRDefault="0017610A" w:rsidP="00D3090F">
            <w:pPr>
              <w:rPr>
                <w:rFonts w:ascii="Arial" w:hAnsi="Arial" w:cs="Arial"/>
                <w:sz w:val="24"/>
                <w:szCs w:val="24"/>
              </w:rPr>
            </w:pPr>
            <w:r w:rsidRPr="00D47438">
              <w:rPr>
                <w:rFonts w:ascii="Arial" w:hAnsi="Arial" w:cs="Arial"/>
                <w:sz w:val="24"/>
                <w:szCs w:val="24"/>
              </w:rPr>
              <w:t xml:space="preserve">Organisational accountability should be considered, with reports of </w:t>
            </w:r>
            <w:r w:rsidR="00265EBB">
              <w:rPr>
                <w:rFonts w:ascii="Arial" w:hAnsi="Arial" w:cs="Arial"/>
                <w:sz w:val="24"/>
                <w:szCs w:val="24"/>
              </w:rPr>
              <w:t>sexual</w:t>
            </w:r>
            <w:r w:rsidRPr="00D47438">
              <w:rPr>
                <w:rFonts w:ascii="Arial" w:hAnsi="Arial" w:cs="Arial"/>
                <w:sz w:val="24"/>
                <w:szCs w:val="24"/>
              </w:rPr>
              <w:t xml:space="preserve"> harassment triggering an evaluation, aiming to identify organisational or workplace factors that contributed to this</w:t>
            </w:r>
            <w:r w:rsidR="0001386C">
              <w:rPr>
                <w:rFonts w:ascii="Arial" w:hAnsi="Arial" w:cs="Arial"/>
                <w:sz w:val="24"/>
                <w:szCs w:val="24"/>
              </w:rPr>
              <w:t>.</w:t>
            </w:r>
          </w:p>
          <w:p w14:paraId="5984BB70" w14:textId="431BDE75" w:rsidR="0001386C" w:rsidRPr="00D47438" w:rsidRDefault="0001386C" w:rsidP="00D3090F">
            <w:pPr>
              <w:rPr>
                <w:rFonts w:ascii="Arial" w:hAnsi="Arial" w:cs="Arial"/>
                <w:sz w:val="24"/>
                <w:szCs w:val="24"/>
              </w:rPr>
            </w:pPr>
          </w:p>
        </w:tc>
      </w:tr>
      <w:tr w:rsidR="0017610A" w:rsidRPr="00D47438" w14:paraId="5E67E53F" w14:textId="77777777" w:rsidTr="0001386C">
        <w:tc>
          <w:tcPr>
            <w:tcW w:w="3397" w:type="dxa"/>
            <w:shd w:val="clear" w:color="auto" w:fill="E7E6E6" w:themeFill="background2"/>
          </w:tcPr>
          <w:p w14:paraId="2B4FEA83" w14:textId="77777777" w:rsidR="0017610A" w:rsidRPr="00D47438" w:rsidRDefault="0017610A" w:rsidP="00D3090F">
            <w:pPr>
              <w:rPr>
                <w:rFonts w:ascii="Arial" w:hAnsi="Arial" w:cs="Arial"/>
                <w:b/>
                <w:bCs/>
                <w:sz w:val="24"/>
                <w:szCs w:val="24"/>
              </w:rPr>
            </w:pPr>
            <w:r w:rsidRPr="00D47438">
              <w:rPr>
                <w:rFonts w:ascii="Arial" w:hAnsi="Arial" w:cs="Arial"/>
                <w:b/>
                <w:bCs/>
                <w:sz w:val="24"/>
                <w:szCs w:val="24"/>
              </w:rPr>
              <w:t>Co-production</w:t>
            </w:r>
          </w:p>
        </w:tc>
        <w:tc>
          <w:tcPr>
            <w:tcW w:w="10632" w:type="dxa"/>
          </w:tcPr>
          <w:p w14:paraId="33E474F7" w14:textId="14D6BBE2" w:rsidR="0017610A" w:rsidRPr="00D47438" w:rsidRDefault="0017610A" w:rsidP="00D3090F">
            <w:pPr>
              <w:rPr>
                <w:rFonts w:ascii="Arial" w:hAnsi="Arial" w:cs="Arial"/>
                <w:sz w:val="24"/>
                <w:szCs w:val="24"/>
              </w:rPr>
            </w:pPr>
            <w:r w:rsidRPr="00D47438">
              <w:rPr>
                <w:rFonts w:ascii="Arial" w:hAnsi="Arial" w:cs="Arial"/>
                <w:sz w:val="24"/>
                <w:szCs w:val="24"/>
              </w:rPr>
              <w:t xml:space="preserve">Policies should, where possible, be co-produced with staff members to ensure staff priorities and experiences are </w:t>
            </w:r>
            <w:r w:rsidR="0001386C" w:rsidRPr="00D47438">
              <w:rPr>
                <w:rFonts w:ascii="Arial" w:hAnsi="Arial" w:cs="Arial"/>
                <w:sz w:val="24"/>
                <w:szCs w:val="24"/>
              </w:rPr>
              <w:t>considered</w:t>
            </w:r>
            <w:r w:rsidR="0001386C">
              <w:rPr>
                <w:rFonts w:ascii="Arial" w:hAnsi="Arial" w:cs="Arial"/>
                <w:sz w:val="24"/>
                <w:szCs w:val="24"/>
              </w:rPr>
              <w:t>.</w:t>
            </w:r>
          </w:p>
        </w:tc>
      </w:tr>
    </w:tbl>
    <w:p w14:paraId="5091F772" w14:textId="77777777" w:rsidR="008A388A" w:rsidRDefault="008A388A" w:rsidP="008A388A">
      <w:pPr>
        <w:spacing w:after="0"/>
        <w:rPr>
          <w:lang w:val="en-US"/>
        </w:rPr>
      </w:pPr>
      <w:bookmarkStart w:id="31" w:name="_Toc139900965"/>
      <w:bookmarkStart w:id="32" w:name="_Toc141083105"/>
      <w:bookmarkEnd w:id="30"/>
    </w:p>
    <w:p w14:paraId="59ACE8AA" w14:textId="64228105" w:rsidR="005C0623" w:rsidRPr="006C462F" w:rsidRDefault="005C0623" w:rsidP="005C0623">
      <w:pPr>
        <w:pStyle w:val="Heading1"/>
        <w:rPr>
          <w:rFonts w:ascii="Arial" w:hAnsi="Arial" w:cs="Arial"/>
          <w:b/>
          <w:bCs/>
          <w:sz w:val="28"/>
          <w:szCs w:val="28"/>
          <w:lang w:val="en-US"/>
        </w:rPr>
      </w:pPr>
      <w:bookmarkStart w:id="33" w:name="_Toc141083106"/>
      <w:bookmarkEnd w:id="31"/>
      <w:bookmarkEnd w:id="32"/>
      <w:r w:rsidRPr="006C462F">
        <w:rPr>
          <w:rFonts w:ascii="Arial" w:hAnsi="Arial" w:cs="Arial"/>
          <w:b/>
          <w:bCs/>
          <w:sz w:val="28"/>
          <w:szCs w:val="28"/>
          <w:lang w:val="en-US"/>
        </w:rPr>
        <w:lastRenderedPageBreak/>
        <w:t>P</w:t>
      </w:r>
      <w:r w:rsidR="00210CE0">
        <w:rPr>
          <w:rFonts w:ascii="Arial" w:hAnsi="Arial" w:cs="Arial"/>
          <w:b/>
          <w:bCs/>
          <w:sz w:val="28"/>
          <w:szCs w:val="28"/>
          <w:lang w:val="en-US"/>
        </w:rPr>
        <w:t>art</w:t>
      </w:r>
      <w:r w:rsidRPr="006C462F">
        <w:rPr>
          <w:rFonts w:ascii="Arial" w:hAnsi="Arial" w:cs="Arial"/>
          <w:b/>
          <w:bCs/>
          <w:sz w:val="28"/>
          <w:szCs w:val="28"/>
          <w:lang w:val="en-US"/>
        </w:rPr>
        <w:t xml:space="preserve"> C</w:t>
      </w:r>
      <w:r w:rsidR="006C462F">
        <w:rPr>
          <w:rFonts w:ascii="Arial" w:hAnsi="Arial" w:cs="Arial"/>
          <w:b/>
          <w:bCs/>
          <w:sz w:val="28"/>
          <w:szCs w:val="28"/>
          <w:lang w:val="en-US"/>
        </w:rPr>
        <w:t>.</w:t>
      </w:r>
      <w:r w:rsidRPr="006C462F">
        <w:rPr>
          <w:rFonts w:ascii="Arial" w:hAnsi="Arial" w:cs="Arial"/>
          <w:b/>
          <w:bCs/>
          <w:sz w:val="28"/>
          <w:szCs w:val="28"/>
          <w:lang w:val="en-US"/>
        </w:rPr>
        <w:t xml:space="preserve"> Discovery </w:t>
      </w:r>
      <w:r w:rsidR="00210CE0">
        <w:rPr>
          <w:rFonts w:ascii="Arial" w:hAnsi="Arial" w:cs="Arial"/>
          <w:b/>
          <w:bCs/>
          <w:sz w:val="28"/>
          <w:szCs w:val="28"/>
          <w:lang w:val="en-US"/>
        </w:rPr>
        <w:t>p</w:t>
      </w:r>
      <w:r w:rsidR="00EA05C1">
        <w:rPr>
          <w:rFonts w:ascii="Arial" w:hAnsi="Arial" w:cs="Arial"/>
          <w:b/>
          <w:bCs/>
          <w:sz w:val="28"/>
          <w:szCs w:val="28"/>
          <w:lang w:val="en-US"/>
        </w:rPr>
        <w:t xml:space="preserve">hase </w:t>
      </w:r>
      <w:r w:rsidR="00210CE0">
        <w:rPr>
          <w:rFonts w:ascii="Arial" w:hAnsi="Arial" w:cs="Arial"/>
          <w:b/>
          <w:bCs/>
          <w:sz w:val="28"/>
          <w:szCs w:val="28"/>
          <w:lang w:val="en-US"/>
        </w:rPr>
        <w:t>c</w:t>
      </w:r>
      <w:r w:rsidR="00EA05C1">
        <w:rPr>
          <w:rFonts w:ascii="Arial" w:hAnsi="Arial" w:cs="Arial"/>
          <w:b/>
          <w:bCs/>
          <w:sz w:val="28"/>
          <w:szCs w:val="28"/>
          <w:lang w:val="en-US"/>
        </w:rPr>
        <w:t>onclusion</w:t>
      </w:r>
      <w:bookmarkEnd w:id="33"/>
    </w:p>
    <w:p w14:paraId="36C6C4FD" w14:textId="153A2C8B" w:rsidR="005C0623" w:rsidRPr="005C0623" w:rsidRDefault="005C0623" w:rsidP="005C0623">
      <w:pPr>
        <w:rPr>
          <w:rFonts w:ascii="Arial" w:hAnsi="Arial" w:cs="Arial"/>
          <w:sz w:val="24"/>
          <w:szCs w:val="24"/>
          <w:lang w:val="en-US"/>
        </w:rPr>
      </w:pPr>
    </w:p>
    <w:p w14:paraId="10184703" w14:textId="11969C71" w:rsidR="00F5188E" w:rsidRDefault="00F5188E" w:rsidP="00F5188E">
      <w:pPr>
        <w:spacing w:after="0"/>
        <w:rPr>
          <w:rFonts w:ascii="Arial" w:hAnsi="Arial" w:cs="Arial"/>
          <w:sz w:val="24"/>
          <w:szCs w:val="24"/>
        </w:rPr>
      </w:pPr>
      <w:r w:rsidRPr="00763BC4">
        <w:rPr>
          <w:rFonts w:ascii="Arial" w:hAnsi="Arial" w:cs="Arial"/>
          <w:sz w:val="24"/>
          <w:szCs w:val="24"/>
        </w:rPr>
        <w:t>The purpose of th</w:t>
      </w:r>
      <w:r>
        <w:rPr>
          <w:rFonts w:ascii="Arial" w:hAnsi="Arial" w:cs="Arial"/>
          <w:sz w:val="24"/>
          <w:szCs w:val="24"/>
        </w:rPr>
        <w:t>is initial</w:t>
      </w:r>
      <w:r w:rsidRPr="00763BC4">
        <w:rPr>
          <w:rFonts w:ascii="Arial" w:hAnsi="Arial" w:cs="Arial"/>
          <w:sz w:val="24"/>
          <w:szCs w:val="24"/>
        </w:rPr>
        <w:t xml:space="preserve"> phase was to gain a comprehensive picture of reported sexual harassment and misogyny in </w:t>
      </w:r>
      <w:r>
        <w:rPr>
          <w:rFonts w:ascii="Arial" w:hAnsi="Arial" w:cs="Arial"/>
          <w:sz w:val="24"/>
          <w:szCs w:val="24"/>
        </w:rPr>
        <w:t>the</w:t>
      </w:r>
      <w:r w:rsidR="00A45C7E">
        <w:rPr>
          <w:rFonts w:ascii="Arial" w:hAnsi="Arial" w:cs="Arial"/>
          <w:sz w:val="24"/>
          <w:szCs w:val="24"/>
        </w:rPr>
        <w:t xml:space="preserve"> ambulance</w:t>
      </w:r>
      <w:r>
        <w:rPr>
          <w:rFonts w:ascii="Arial" w:hAnsi="Arial" w:cs="Arial"/>
          <w:sz w:val="24"/>
          <w:szCs w:val="24"/>
        </w:rPr>
        <w:t xml:space="preserve"> service</w:t>
      </w:r>
      <w:r w:rsidRPr="00763BC4">
        <w:rPr>
          <w:rFonts w:ascii="Arial" w:hAnsi="Arial" w:cs="Arial"/>
          <w:sz w:val="24"/>
          <w:szCs w:val="24"/>
        </w:rPr>
        <w:t xml:space="preserve"> alongside determining </w:t>
      </w:r>
      <w:r>
        <w:rPr>
          <w:rFonts w:ascii="Arial" w:hAnsi="Arial" w:cs="Arial"/>
          <w:sz w:val="24"/>
          <w:szCs w:val="24"/>
        </w:rPr>
        <w:t xml:space="preserve">the evidence-based </w:t>
      </w:r>
      <w:r w:rsidRPr="00763BC4">
        <w:rPr>
          <w:rFonts w:ascii="Arial" w:hAnsi="Arial" w:cs="Arial"/>
          <w:sz w:val="24"/>
          <w:szCs w:val="24"/>
        </w:rPr>
        <w:t>interventions already in place</w:t>
      </w:r>
      <w:r>
        <w:rPr>
          <w:rFonts w:ascii="Arial" w:hAnsi="Arial" w:cs="Arial"/>
          <w:sz w:val="24"/>
          <w:szCs w:val="24"/>
        </w:rPr>
        <w:t>.</w:t>
      </w:r>
    </w:p>
    <w:p w14:paraId="6A55E15D" w14:textId="77777777" w:rsidR="00F5188E" w:rsidRDefault="00F5188E" w:rsidP="00F5188E">
      <w:pPr>
        <w:spacing w:after="0"/>
        <w:rPr>
          <w:rFonts w:ascii="Arial" w:hAnsi="Arial" w:cs="Arial"/>
          <w:sz w:val="24"/>
          <w:szCs w:val="24"/>
        </w:rPr>
      </w:pPr>
    </w:p>
    <w:p w14:paraId="07AD08E7" w14:textId="22ACB621" w:rsidR="009D3A9D" w:rsidRPr="009D3A9D" w:rsidRDefault="005C0623" w:rsidP="009D3A9D">
      <w:pPr>
        <w:spacing w:after="0"/>
        <w:rPr>
          <w:rFonts w:ascii="Arial" w:hAnsi="Arial" w:cs="Arial"/>
          <w:sz w:val="24"/>
          <w:szCs w:val="24"/>
        </w:rPr>
      </w:pPr>
      <w:r w:rsidRPr="005C0623">
        <w:rPr>
          <w:rFonts w:ascii="Arial" w:hAnsi="Arial" w:cs="Arial"/>
          <w:sz w:val="24"/>
          <w:szCs w:val="24"/>
        </w:rPr>
        <w:t xml:space="preserve">Whilst pockets of </w:t>
      </w:r>
      <w:r w:rsidR="00A45C7E">
        <w:rPr>
          <w:rFonts w:ascii="Arial" w:hAnsi="Arial" w:cs="Arial"/>
          <w:sz w:val="24"/>
          <w:szCs w:val="24"/>
        </w:rPr>
        <w:t xml:space="preserve">provider, </w:t>
      </w:r>
      <w:r w:rsidR="00A45C7E" w:rsidRPr="005C0623">
        <w:rPr>
          <w:rFonts w:ascii="Arial" w:hAnsi="Arial" w:cs="Arial"/>
          <w:sz w:val="24"/>
          <w:szCs w:val="24"/>
        </w:rPr>
        <w:t>regional</w:t>
      </w:r>
      <w:r w:rsidR="00225A76">
        <w:rPr>
          <w:rFonts w:ascii="Arial" w:hAnsi="Arial" w:cs="Arial"/>
          <w:sz w:val="24"/>
          <w:szCs w:val="24"/>
        </w:rPr>
        <w:t>,</w:t>
      </w:r>
      <w:r w:rsidR="00A45C7E">
        <w:rPr>
          <w:rFonts w:ascii="Arial" w:hAnsi="Arial" w:cs="Arial"/>
          <w:sz w:val="24"/>
          <w:szCs w:val="24"/>
        </w:rPr>
        <w:t xml:space="preserve"> </w:t>
      </w:r>
      <w:r w:rsidR="00A45C7E" w:rsidRPr="005C0623">
        <w:rPr>
          <w:rFonts w:ascii="Arial" w:hAnsi="Arial" w:cs="Arial"/>
          <w:sz w:val="24"/>
          <w:szCs w:val="24"/>
        </w:rPr>
        <w:t xml:space="preserve">and national </w:t>
      </w:r>
      <w:r w:rsidRPr="005C0623">
        <w:rPr>
          <w:rFonts w:ascii="Arial" w:hAnsi="Arial" w:cs="Arial"/>
          <w:sz w:val="24"/>
          <w:szCs w:val="24"/>
        </w:rPr>
        <w:t xml:space="preserve">sexual safety work </w:t>
      </w:r>
      <w:r w:rsidR="009D3A9D">
        <w:rPr>
          <w:rFonts w:ascii="Arial" w:hAnsi="Arial" w:cs="Arial"/>
          <w:sz w:val="24"/>
          <w:szCs w:val="24"/>
        </w:rPr>
        <w:t xml:space="preserve">across the </w:t>
      </w:r>
      <w:r w:rsidR="00A45C7E">
        <w:rPr>
          <w:rFonts w:ascii="Arial" w:hAnsi="Arial" w:cs="Arial"/>
          <w:sz w:val="24"/>
          <w:szCs w:val="24"/>
        </w:rPr>
        <w:t>sector</w:t>
      </w:r>
      <w:r w:rsidR="009D3A9D">
        <w:rPr>
          <w:rFonts w:ascii="Arial" w:hAnsi="Arial" w:cs="Arial"/>
          <w:sz w:val="24"/>
          <w:szCs w:val="24"/>
        </w:rPr>
        <w:t xml:space="preserve"> </w:t>
      </w:r>
      <w:r w:rsidRPr="005C0623">
        <w:rPr>
          <w:rFonts w:ascii="Arial" w:hAnsi="Arial" w:cs="Arial"/>
          <w:sz w:val="24"/>
          <w:szCs w:val="24"/>
        </w:rPr>
        <w:t>w</w:t>
      </w:r>
      <w:r w:rsidR="00356FCC">
        <w:rPr>
          <w:rFonts w:ascii="Arial" w:hAnsi="Arial" w:cs="Arial"/>
          <w:sz w:val="24"/>
          <w:szCs w:val="24"/>
        </w:rPr>
        <w:t>as</w:t>
      </w:r>
      <w:r w:rsidRPr="005C0623">
        <w:rPr>
          <w:rFonts w:ascii="Arial" w:hAnsi="Arial" w:cs="Arial"/>
          <w:sz w:val="24"/>
          <w:szCs w:val="24"/>
        </w:rPr>
        <w:t xml:space="preserve"> identified, this was not consistent, there was no best practice, central repository and/or sector wide steer.</w:t>
      </w:r>
    </w:p>
    <w:p w14:paraId="628C8B24" w14:textId="77777777" w:rsidR="00F5188E" w:rsidRDefault="00F5188E" w:rsidP="00CD669B">
      <w:pPr>
        <w:spacing w:after="0"/>
        <w:rPr>
          <w:rFonts w:ascii="Arial" w:hAnsi="Arial" w:cs="Arial"/>
          <w:sz w:val="24"/>
          <w:szCs w:val="24"/>
        </w:rPr>
      </w:pPr>
    </w:p>
    <w:p w14:paraId="10A88A62" w14:textId="2E66C5CE" w:rsidR="00CD669B" w:rsidRPr="003A5F32" w:rsidRDefault="00CD669B" w:rsidP="00CD669B">
      <w:pPr>
        <w:spacing w:after="0"/>
        <w:rPr>
          <w:rFonts w:ascii="Arial" w:hAnsi="Arial" w:cs="Arial"/>
          <w:sz w:val="24"/>
          <w:szCs w:val="24"/>
        </w:rPr>
      </w:pPr>
      <w:r w:rsidRPr="000F5064">
        <w:rPr>
          <w:rFonts w:ascii="Arial" w:hAnsi="Arial" w:cs="Arial"/>
          <w:sz w:val="24"/>
          <w:szCs w:val="24"/>
        </w:rPr>
        <w:t xml:space="preserve">During the discovery phase </w:t>
      </w:r>
      <w:r w:rsidRPr="003A5F32">
        <w:rPr>
          <w:rFonts w:ascii="Arial" w:hAnsi="Arial" w:cs="Arial"/>
          <w:sz w:val="24"/>
          <w:szCs w:val="24"/>
        </w:rPr>
        <w:t>stakeholders</w:t>
      </w:r>
      <w:r w:rsidR="00E15BB8" w:rsidRPr="003A5F32">
        <w:rPr>
          <w:rFonts w:ascii="Arial" w:hAnsi="Arial" w:cs="Arial"/>
          <w:sz w:val="24"/>
          <w:szCs w:val="24"/>
        </w:rPr>
        <w:t xml:space="preserve"> (appendix 2) </w:t>
      </w:r>
      <w:r w:rsidRPr="003A5F32">
        <w:rPr>
          <w:rFonts w:ascii="Arial" w:hAnsi="Arial" w:cs="Arial"/>
          <w:sz w:val="24"/>
          <w:szCs w:val="24"/>
        </w:rPr>
        <w:t xml:space="preserve"> agreed that the methodology, adopted in the </w:t>
      </w:r>
      <w:hyperlink r:id="rId9" w:history="1">
        <w:r w:rsidRPr="003A5F32">
          <w:rPr>
            <w:rStyle w:val="Hyperlink"/>
            <w:rFonts w:ascii="Arial" w:hAnsi="Arial" w:cs="Arial"/>
            <w:sz w:val="24"/>
            <w:szCs w:val="24"/>
          </w:rPr>
          <w:t xml:space="preserve">Preventing </w:t>
        </w:r>
        <w:r w:rsidR="00210CE0">
          <w:rPr>
            <w:rStyle w:val="Hyperlink"/>
            <w:rFonts w:ascii="Arial" w:hAnsi="Arial" w:cs="Arial"/>
            <w:sz w:val="24"/>
            <w:szCs w:val="24"/>
          </w:rPr>
          <w:t>s</w:t>
        </w:r>
        <w:r w:rsidRPr="003A5F32">
          <w:rPr>
            <w:rStyle w:val="Hyperlink"/>
            <w:rFonts w:ascii="Arial" w:hAnsi="Arial" w:cs="Arial"/>
            <w:sz w:val="24"/>
            <w:szCs w:val="24"/>
          </w:rPr>
          <w:t xml:space="preserve">uicide and </w:t>
        </w:r>
        <w:r w:rsidR="00210CE0">
          <w:rPr>
            <w:rStyle w:val="Hyperlink"/>
            <w:rFonts w:ascii="Arial" w:hAnsi="Arial" w:cs="Arial"/>
            <w:sz w:val="24"/>
            <w:szCs w:val="24"/>
          </w:rPr>
          <w:t>s</w:t>
        </w:r>
        <w:r w:rsidRPr="003A5F32">
          <w:rPr>
            <w:rStyle w:val="Hyperlink"/>
            <w:rFonts w:ascii="Arial" w:hAnsi="Arial" w:cs="Arial"/>
            <w:sz w:val="24"/>
            <w:szCs w:val="24"/>
          </w:rPr>
          <w:t xml:space="preserve">upporting </w:t>
        </w:r>
        <w:r w:rsidR="00210CE0">
          <w:rPr>
            <w:rStyle w:val="Hyperlink"/>
            <w:rFonts w:ascii="Arial" w:hAnsi="Arial" w:cs="Arial"/>
            <w:sz w:val="24"/>
            <w:szCs w:val="24"/>
          </w:rPr>
          <w:t>w</w:t>
        </w:r>
        <w:r w:rsidRPr="003A5F32">
          <w:rPr>
            <w:rStyle w:val="Hyperlink"/>
            <w:rFonts w:ascii="Arial" w:hAnsi="Arial" w:cs="Arial"/>
            <w:sz w:val="24"/>
            <w:szCs w:val="24"/>
          </w:rPr>
          <w:t xml:space="preserve">ellbeing in the </w:t>
        </w:r>
        <w:r w:rsidR="00210CE0">
          <w:rPr>
            <w:rStyle w:val="Hyperlink"/>
            <w:rFonts w:ascii="Arial" w:hAnsi="Arial" w:cs="Arial"/>
            <w:sz w:val="24"/>
            <w:szCs w:val="24"/>
          </w:rPr>
          <w:t>a</w:t>
        </w:r>
        <w:r w:rsidRPr="003A5F32">
          <w:rPr>
            <w:rStyle w:val="Hyperlink"/>
            <w:rFonts w:ascii="Arial" w:hAnsi="Arial" w:cs="Arial"/>
            <w:sz w:val="24"/>
            <w:szCs w:val="24"/>
          </w:rPr>
          <w:t xml:space="preserve">mbulance </w:t>
        </w:r>
        <w:r w:rsidR="00210CE0">
          <w:rPr>
            <w:rStyle w:val="Hyperlink"/>
            <w:rFonts w:ascii="Arial" w:hAnsi="Arial" w:cs="Arial"/>
            <w:sz w:val="24"/>
            <w:szCs w:val="24"/>
          </w:rPr>
          <w:t>s</w:t>
        </w:r>
        <w:r w:rsidRPr="003A5F32">
          <w:rPr>
            <w:rStyle w:val="Hyperlink"/>
            <w:rFonts w:ascii="Arial" w:hAnsi="Arial" w:cs="Arial"/>
            <w:sz w:val="24"/>
            <w:szCs w:val="24"/>
          </w:rPr>
          <w:t>ector</w:t>
        </w:r>
      </w:hyperlink>
      <w:r w:rsidRPr="003A5F32">
        <w:rPr>
          <w:rFonts w:ascii="Arial" w:hAnsi="Arial" w:cs="Arial"/>
          <w:sz w:val="24"/>
          <w:szCs w:val="24"/>
        </w:rPr>
        <w:t xml:space="preserve"> workstream for paramedics, would be suitable. Therefore, this workstream has three</w:t>
      </w:r>
      <w:r w:rsidR="00E15BB8" w:rsidRPr="003A5F32">
        <w:rPr>
          <w:rFonts w:ascii="Arial" w:hAnsi="Arial" w:cs="Arial"/>
          <w:sz w:val="24"/>
          <w:szCs w:val="24"/>
        </w:rPr>
        <w:t xml:space="preserve"> co-produced</w:t>
      </w:r>
      <w:r w:rsidRPr="003A5F32">
        <w:rPr>
          <w:rFonts w:ascii="Arial" w:hAnsi="Arial" w:cs="Arial"/>
          <w:sz w:val="24"/>
          <w:szCs w:val="24"/>
        </w:rPr>
        <w:t xml:space="preserve"> products</w:t>
      </w:r>
      <w:r w:rsidR="00E15BB8" w:rsidRPr="003A5F32">
        <w:rPr>
          <w:rFonts w:ascii="Arial" w:hAnsi="Arial" w:cs="Arial"/>
          <w:sz w:val="24"/>
          <w:szCs w:val="24"/>
        </w:rPr>
        <w:t>:</w:t>
      </w:r>
    </w:p>
    <w:p w14:paraId="2CD17D70" w14:textId="77777777" w:rsidR="00CD669B" w:rsidRPr="000F5064" w:rsidRDefault="00CD669B" w:rsidP="00CD669B">
      <w:pPr>
        <w:spacing w:after="0"/>
        <w:rPr>
          <w:rFonts w:ascii="Arial" w:hAnsi="Arial" w:cs="Arial"/>
          <w:sz w:val="24"/>
          <w:szCs w:val="24"/>
        </w:rPr>
      </w:pPr>
    </w:p>
    <w:p w14:paraId="7BC5EF20" w14:textId="77777777" w:rsidR="00CD669B" w:rsidRPr="000F5064" w:rsidRDefault="00CD669B" w:rsidP="00CD669B">
      <w:pPr>
        <w:spacing w:after="0"/>
        <w:ind w:left="720"/>
        <w:rPr>
          <w:rFonts w:ascii="Arial" w:hAnsi="Arial" w:cs="Arial"/>
          <w:sz w:val="24"/>
          <w:szCs w:val="24"/>
        </w:rPr>
      </w:pPr>
      <w:r w:rsidRPr="000F5064">
        <w:rPr>
          <w:rFonts w:ascii="Arial" w:hAnsi="Arial" w:cs="Arial"/>
          <w:sz w:val="24"/>
          <w:szCs w:val="24"/>
        </w:rPr>
        <w:t>a.</w:t>
      </w:r>
      <w:r w:rsidRPr="000F5064">
        <w:rPr>
          <w:rFonts w:ascii="Arial" w:hAnsi="Arial" w:cs="Arial"/>
          <w:sz w:val="24"/>
          <w:szCs w:val="24"/>
        </w:rPr>
        <w:tab/>
        <w:t>A ‘What We Know’ document.</w:t>
      </w:r>
    </w:p>
    <w:p w14:paraId="73739CBA" w14:textId="0FA7CBD5" w:rsidR="00CD669B" w:rsidRPr="000F5064" w:rsidRDefault="00CD669B" w:rsidP="00CD669B">
      <w:pPr>
        <w:spacing w:after="0"/>
        <w:ind w:left="720"/>
        <w:rPr>
          <w:rFonts w:ascii="Arial" w:hAnsi="Arial" w:cs="Arial"/>
          <w:sz w:val="24"/>
          <w:szCs w:val="24"/>
        </w:rPr>
      </w:pPr>
      <w:r w:rsidRPr="000F5064">
        <w:rPr>
          <w:rFonts w:ascii="Arial" w:hAnsi="Arial" w:cs="Arial"/>
          <w:sz w:val="24"/>
          <w:szCs w:val="24"/>
        </w:rPr>
        <w:t>b.</w:t>
      </w:r>
      <w:r w:rsidRPr="000F5064">
        <w:rPr>
          <w:rFonts w:ascii="Arial" w:hAnsi="Arial" w:cs="Arial"/>
          <w:sz w:val="24"/>
          <w:szCs w:val="24"/>
        </w:rPr>
        <w:tab/>
        <w:t>A consensus agreement signed by ambulance trusts.</w:t>
      </w:r>
    </w:p>
    <w:p w14:paraId="35508062" w14:textId="55E7B0F7" w:rsidR="00CD669B" w:rsidRPr="0013025F" w:rsidRDefault="00CD669B" w:rsidP="00CD669B">
      <w:pPr>
        <w:spacing w:after="0"/>
        <w:ind w:left="720"/>
        <w:rPr>
          <w:rFonts w:ascii="Arial" w:hAnsi="Arial" w:cs="Arial"/>
          <w:sz w:val="24"/>
          <w:szCs w:val="24"/>
        </w:rPr>
      </w:pPr>
      <w:r w:rsidRPr="000F5064">
        <w:rPr>
          <w:rFonts w:ascii="Arial" w:hAnsi="Arial" w:cs="Arial"/>
          <w:sz w:val="24"/>
          <w:szCs w:val="24"/>
        </w:rPr>
        <w:t>c.</w:t>
      </w:r>
      <w:r w:rsidRPr="000F5064">
        <w:rPr>
          <w:rFonts w:ascii="Arial" w:hAnsi="Arial" w:cs="Arial"/>
          <w:sz w:val="24"/>
          <w:szCs w:val="24"/>
        </w:rPr>
        <w:tab/>
        <w:t>A</w:t>
      </w:r>
      <w:r w:rsidR="00356FCC">
        <w:rPr>
          <w:rFonts w:ascii="Arial" w:hAnsi="Arial" w:cs="Arial"/>
          <w:sz w:val="24"/>
          <w:szCs w:val="24"/>
        </w:rPr>
        <w:t>n</w:t>
      </w:r>
      <w:r w:rsidRPr="000F5064">
        <w:rPr>
          <w:rFonts w:ascii="Arial" w:hAnsi="Arial" w:cs="Arial"/>
          <w:sz w:val="24"/>
          <w:szCs w:val="24"/>
        </w:rPr>
        <w:t xml:space="preserve"> </w:t>
      </w:r>
      <w:r w:rsidR="008A4EA0">
        <w:rPr>
          <w:rFonts w:ascii="Arial" w:hAnsi="Arial" w:cs="Arial"/>
          <w:sz w:val="24"/>
          <w:szCs w:val="24"/>
        </w:rPr>
        <w:t>evidence</w:t>
      </w:r>
      <w:r w:rsidR="00356FCC">
        <w:rPr>
          <w:rFonts w:ascii="Arial" w:hAnsi="Arial" w:cs="Arial"/>
          <w:sz w:val="24"/>
          <w:szCs w:val="24"/>
        </w:rPr>
        <w:t>-</w:t>
      </w:r>
      <w:r w:rsidR="008A4EA0">
        <w:rPr>
          <w:rFonts w:ascii="Arial" w:hAnsi="Arial" w:cs="Arial"/>
          <w:sz w:val="24"/>
          <w:szCs w:val="24"/>
        </w:rPr>
        <w:t>based</w:t>
      </w:r>
      <w:r w:rsidRPr="000F5064">
        <w:rPr>
          <w:rFonts w:ascii="Arial" w:hAnsi="Arial" w:cs="Arial"/>
          <w:sz w:val="24"/>
          <w:szCs w:val="24"/>
        </w:rPr>
        <w:t xml:space="preserve"> set of interventions</w:t>
      </w:r>
    </w:p>
    <w:p w14:paraId="38627385" w14:textId="038A6816" w:rsidR="00CD669B" w:rsidRPr="0017610A" w:rsidRDefault="00CD669B" w:rsidP="00D47438">
      <w:pPr>
        <w:rPr>
          <w:rFonts w:ascii="Arial" w:hAnsi="Arial" w:cs="Arial"/>
          <w:sz w:val="24"/>
          <w:szCs w:val="24"/>
          <w:lang w:val="en-US"/>
        </w:rPr>
        <w:sectPr w:rsidR="00CD669B" w:rsidRPr="0017610A" w:rsidSect="00C07DE6">
          <w:headerReference w:type="default" r:id="rId10"/>
          <w:pgSz w:w="16838" w:h="11906" w:orient="landscape"/>
          <w:pgMar w:top="1440" w:right="1440" w:bottom="1440" w:left="1440" w:header="708" w:footer="708" w:gutter="0"/>
          <w:cols w:space="708"/>
          <w:titlePg/>
          <w:docGrid w:linePitch="360"/>
        </w:sectPr>
      </w:pPr>
    </w:p>
    <w:p w14:paraId="141EC2DA" w14:textId="33303736" w:rsidR="003F5F26" w:rsidRPr="007727A9" w:rsidRDefault="003F5F26" w:rsidP="00414F4E">
      <w:pPr>
        <w:pStyle w:val="Heading1"/>
        <w:tabs>
          <w:tab w:val="left" w:pos="11250"/>
        </w:tabs>
        <w:rPr>
          <w:rFonts w:ascii="Arial" w:hAnsi="Arial" w:cs="Arial"/>
          <w:b/>
          <w:bCs/>
          <w:sz w:val="28"/>
          <w:szCs w:val="28"/>
        </w:rPr>
      </w:pPr>
      <w:bookmarkStart w:id="34" w:name="_Toc139900969"/>
      <w:bookmarkStart w:id="35" w:name="_Toc141083107"/>
      <w:r w:rsidRPr="007727A9">
        <w:rPr>
          <w:rFonts w:ascii="Arial" w:hAnsi="Arial" w:cs="Arial"/>
          <w:b/>
          <w:bCs/>
          <w:sz w:val="28"/>
          <w:szCs w:val="28"/>
        </w:rPr>
        <w:lastRenderedPageBreak/>
        <w:t>References</w:t>
      </w:r>
      <w:bookmarkEnd w:id="34"/>
      <w:bookmarkEnd w:id="35"/>
      <w:r w:rsidR="00414F4E">
        <w:rPr>
          <w:rFonts w:ascii="Arial" w:hAnsi="Arial" w:cs="Arial"/>
          <w:b/>
          <w:bCs/>
          <w:sz w:val="28"/>
          <w:szCs w:val="28"/>
        </w:rPr>
        <w:tab/>
      </w:r>
    </w:p>
    <w:p w14:paraId="7B25E75B" w14:textId="77777777" w:rsidR="003F5F26" w:rsidRPr="00D47438" w:rsidRDefault="003F5F26" w:rsidP="003F5F26">
      <w:pPr>
        <w:spacing w:after="0"/>
      </w:pPr>
    </w:p>
    <w:p w14:paraId="782976CE"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sz w:val="24"/>
          <w:szCs w:val="24"/>
        </w:rPr>
        <w:fldChar w:fldCharType="begin" w:fldLock="1"/>
      </w:r>
      <w:r w:rsidRPr="00D47438">
        <w:rPr>
          <w:rFonts w:ascii="Arial" w:hAnsi="Arial" w:cs="Arial"/>
          <w:sz w:val="24"/>
          <w:szCs w:val="24"/>
        </w:rPr>
        <w:instrText xml:space="preserve">ADDIN Mendeley Bibliography CSL_BIBLIOGRAPHY </w:instrText>
      </w:r>
      <w:r w:rsidRPr="00D47438">
        <w:rPr>
          <w:rFonts w:ascii="Arial" w:hAnsi="Arial" w:cs="Arial"/>
          <w:sz w:val="24"/>
          <w:szCs w:val="24"/>
        </w:rPr>
        <w:fldChar w:fldCharType="separate"/>
      </w:r>
      <w:r w:rsidRPr="00D47438">
        <w:rPr>
          <w:rFonts w:ascii="Arial" w:hAnsi="Arial" w:cs="Arial"/>
          <w:noProof/>
          <w:sz w:val="24"/>
          <w:szCs w:val="24"/>
        </w:rPr>
        <w:t xml:space="preserve">1. </w:t>
      </w:r>
      <w:r w:rsidRPr="00D47438">
        <w:rPr>
          <w:rFonts w:ascii="Arial" w:hAnsi="Arial" w:cs="Arial"/>
          <w:noProof/>
          <w:sz w:val="24"/>
          <w:szCs w:val="24"/>
        </w:rPr>
        <w:tab/>
        <w:t>Association of Ambulance Chief Executives. Preventing Suicide and Supporting Wellbeing in the Ambulance Sector. 2022. Available from: https://aace.org.uk/suicide-prevention-in-ambulance-services/</w:t>
      </w:r>
    </w:p>
    <w:p w14:paraId="69BFBAA3"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 </w:t>
      </w:r>
      <w:r w:rsidRPr="00D47438">
        <w:rPr>
          <w:rFonts w:ascii="Arial" w:hAnsi="Arial" w:cs="Arial"/>
          <w:noProof/>
          <w:sz w:val="24"/>
          <w:szCs w:val="24"/>
        </w:rPr>
        <w:tab/>
        <w:t xml:space="preserve">Care Quality Commission. South Central Ambulance Service NHS Foundation Trust Inspection Report. 2022. </w:t>
      </w:r>
    </w:p>
    <w:p w14:paraId="7B67FE84"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 </w:t>
      </w:r>
      <w:r w:rsidRPr="00D47438">
        <w:rPr>
          <w:rFonts w:ascii="Arial" w:hAnsi="Arial" w:cs="Arial"/>
          <w:noProof/>
          <w:sz w:val="24"/>
          <w:szCs w:val="24"/>
        </w:rPr>
        <w:tab/>
        <w:t>Berrill L. East of England Ambulance Service’s damning CQC report. Watford Observer. 2020. Available from: https://www.watfordobserver.co.uk/news/18762431.east-england-ambulance-services-damning-cqc-report/</w:t>
      </w:r>
    </w:p>
    <w:p w14:paraId="5F9BFF18"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 </w:t>
      </w:r>
      <w:r w:rsidRPr="00D47438">
        <w:rPr>
          <w:rFonts w:ascii="Arial" w:hAnsi="Arial" w:cs="Arial"/>
          <w:noProof/>
          <w:sz w:val="24"/>
          <w:szCs w:val="24"/>
        </w:rPr>
        <w:tab/>
        <w:t xml:space="preserve">Care Quality Commission. East of England Ambulance Service NHS Trust Inspection report. 2020;1–27. </w:t>
      </w:r>
    </w:p>
    <w:p w14:paraId="7E962058"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5. </w:t>
      </w:r>
      <w:r w:rsidRPr="00D47438">
        <w:rPr>
          <w:rFonts w:ascii="Arial" w:hAnsi="Arial" w:cs="Arial"/>
          <w:noProof/>
          <w:sz w:val="24"/>
          <w:szCs w:val="24"/>
        </w:rPr>
        <w:tab/>
        <w:t>Walker J. A theoretical study on workplace bullying and sexual harassment amongst first responders. Diss Abstr Int Sect B Sci Eng. 2019;80</w:t>
      </w:r>
    </w:p>
    <w:p w14:paraId="6063CDFF"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6. </w:t>
      </w:r>
      <w:r w:rsidRPr="00D47438">
        <w:rPr>
          <w:rFonts w:ascii="Arial" w:hAnsi="Arial" w:cs="Arial"/>
          <w:noProof/>
          <w:sz w:val="24"/>
          <w:szCs w:val="24"/>
        </w:rPr>
        <w:tab/>
        <w:t xml:space="preserve">Wilson C, Prothero LS, Williams J. Celebrating International Women’s Day: where does this leave the paramedic profession? Br Paramed J. 2022 Feb 24;6(4):1–2. </w:t>
      </w:r>
    </w:p>
    <w:p w14:paraId="6FE29D8E"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7. </w:t>
      </w:r>
      <w:r w:rsidRPr="00D47438">
        <w:rPr>
          <w:rFonts w:ascii="Arial" w:hAnsi="Arial" w:cs="Arial"/>
          <w:noProof/>
          <w:sz w:val="24"/>
          <w:szCs w:val="24"/>
        </w:rPr>
        <w:tab/>
        <w:t>Touriel R, Dunne R, Swor R, Kowalenko T. A Pilot Study: Emergency Medical Services-Related Violence in the Out-of-Hospital Setting in Southeast Michigan. J Emerg Med. 2021 Apr;60(4):554–9.</w:t>
      </w:r>
    </w:p>
    <w:p w14:paraId="63C33C55"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8. </w:t>
      </w:r>
      <w:r w:rsidRPr="00D47438">
        <w:rPr>
          <w:rFonts w:ascii="Arial" w:hAnsi="Arial" w:cs="Arial"/>
          <w:noProof/>
          <w:sz w:val="24"/>
          <w:szCs w:val="24"/>
        </w:rPr>
        <w:tab/>
        <w:t xml:space="preserve">Maguire BJ. Violence against ambulance personnel: a retrospective cohort study of national data from Safe Work Australia. Public Heal Res Pract. 2018;28(1). </w:t>
      </w:r>
    </w:p>
    <w:p w14:paraId="53EE6A82"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9. </w:t>
      </w:r>
      <w:r w:rsidRPr="00D47438">
        <w:rPr>
          <w:rFonts w:ascii="Arial" w:hAnsi="Arial" w:cs="Arial"/>
          <w:noProof/>
          <w:sz w:val="24"/>
          <w:szCs w:val="24"/>
        </w:rPr>
        <w:tab/>
        <w:t xml:space="preserve">Koritsas S, Boyle M, Coles J. Factors associated with workplace violence in paramedics. Prehosp Disaster Med. 2009;24(5):417–21. </w:t>
      </w:r>
    </w:p>
    <w:p w14:paraId="7C78F110"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10. </w:t>
      </w:r>
      <w:r w:rsidRPr="00D47438">
        <w:rPr>
          <w:rFonts w:ascii="Arial" w:hAnsi="Arial" w:cs="Arial"/>
          <w:noProof/>
          <w:sz w:val="24"/>
          <w:szCs w:val="24"/>
        </w:rPr>
        <w:tab/>
        <w:t>Bigham BL, Jensen JL, Tavares W, Drennan IR, Saleem H, Dainty KN, et al. Paramedic self-reported exposure to violence in the emergency medical services (EMS) workplace: a mixed-methods cross-sectional survey. Prehosp Emerg Care. 2014;18(4):489–94.</w:t>
      </w:r>
    </w:p>
    <w:p w14:paraId="46C4EBF9"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11. </w:t>
      </w:r>
      <w:r w:rsidRPr="00D47438">
        <w:rPr>
          <w:rFonts w:ascii="Arial" w:hAnsi="Arial" w:cs="Arial"/>
          <w:noProof/>
          <w:sz w:val="24"/>
          <w:szCs w:val="24"/>
        </w:rPr>
        <w:tab/>
        <w:t>Boyle M, Koritsas S, Coles J, Stanley J. A pilot study of workplace violence towards paramedics. Emerg Med J. 2007;24(11):760–3.</w:t>
      </w:r>
    </w:p>
    <w:p w14:paraId="0B9D7E5C"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12. </w:t>
      </w:r>
      <w:r w:rsidRPr="00D47438">
        <w:rPr>
          <w:rFonts w:ascii="Arial" w:hAnsi="Arial" w:cs="Arial"/>
          <w:noProof/>
          <w:sz w:val="24"/>
          <w:szCs w:val="24"/>
        </w:rPr>
        <w:tab/>
        <w:t xml:space="preserve">Boyle M, Koritsas S, Coles J. Perpetrators of violence against paramedic’s in the workplace and the paramedic’s response. In: Second International Conference on Violence in the Health Sector: “From Awareness to Sustainable Action.” 2010. p. 81–5. </w:t>
      </w:r>
    </w:p>
    <w:p w14:paraId="34054D2A"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13. </w:t>
      </w:r>
      <w:r w:rsidRPr="00D47438">
        <w:rPr>
          <w:rFonts w:ascii="Arial" w:hAnsi="Arial" w:cs="Arial"/>
          <w:noProof/>
          <w:sz w:val="24"/>
          <w:szCs w:val="24"/>
        </w:rPr>
        <w:tab/>
        <w:t xml:space="preserve">Tay GK, Razak ARA, Foong K, Ng QX, Arulanandam S. Self-reported incidence of verbal and physical violence against emergency medical services (EMS) personnel in Singapore. Australas Emerg care. 2021;24(3):230–4. </w:t>
      </w:r>
    </w:p>
    <w:p w14:paraId="4A6E1182"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14. </w:t>
      </w:r>
      <w:r w:rsidRPr="00D47438">
        <w:rPr>
          <w:rFonts w:ascii="Arial" w:hAnsi="Arial" w:cs="Arial"/>
          <w:noProof/>
          <w:sz w:val="24"/>
          <w:szCs w:val="24"/>
        </w:rPr>
        <w:tab/>
        <w:t xml:space="preserve">Lewis D. Workplace culture at Southwestern Ambulance NHS Foundation Trust. School PUB, editor. 2018; Available from: </w:t>
      </w:r>
      <w:r w:rsidRPr="00D47438">
        <w:rPr>
          <w:rFonts w:ascii="Arial" w:hAnsi="Arial" w:cs="Arial"/>
          <w:noProof/>
          <w:sz w:val="24"/>
          <w:szCs w:val="24"/>
        </w:rPr>
        <w:lastRenderedPageBreak/>
        <w:t>https://southwest.unison.org.uk/content/uploads/sites/4/2018/11/Workplace-Culture-at-Southwestern-Ambulance-NHS-Foundation-Trust-1.pdf</w:t>
      </w:r>
    </w:p>
    <w:p w14:paraId="7BA28C7A"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15. </w:t>
      </w:r>
      <w:r w:rsidRPr="00D47438">
        <w:rPr>
          <w:rFonts w:ascii="Arial" w:hAnsi="Arial" w:cs="Arial"/>
          <w:noProof/>
          <w:sz w:val="24"/>
          <w:szCs w:val="24"/>
        </w:rPr>
        <w:tab/>
        <w:t>Lewis D. Bullying &amp; Harassment at South East Coast Ambulance NHS Foundation Trust. 2017.</w:t>
      </w:r>
    </w:p>
    <w:p w14:paraId="25F425E0"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16. </w:t>
      </w:r>
      <w:r w:rsidRPr="00D47438">
        <w:rPr>
          <w:rFonts w:ascii="Arial" w:hAnsi="Arial" w:cs="Arial"/>
          <w:noProof/>
          <w:sz w:val="24"/>
          <w:szCs w:val="24"/>
        </w:rPr>
        <w:tab/>
        <w:t xml:space="preserve">Boyle M, McKenna L. Paramedic and midwifery student exposure to workplace violence during clinical placements in Australia - A pilot study. Int J Med Educ. 2016;7:393–9. </w:t>
      </w:r>
    </w:p>
    <w:p w14:paraId="225DB81A"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17. </w:t>
      </w:r>
      <w:r w:rsidRPr="00D47438">
        <w:rPr>
          <w:rFonts w:ascii="Arial" w:hAnsi="Arial" w:cs="Arial"/>
          <w:noProof/>
          <w:sz w:val="24"/>
          <w:szCs w:val="24"/>
        </w:rPr>
        <w:tab/>
        <w:t xml:space="preserve">Boyle M, McKenna L. Paramedic student exposure to workplace violence during clinical placements - A cross-sectional study. Nurse Educ Pract. 2017;22:93–7. </w:t>
      </w:r>
    </w:p>
    <w:p w14:paraId="006C79FE"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18. </w:t>
      </w:r>
      <w:r w:rsidRPr="00D47438">
        <w:rPr>
          <w:rFonts w:ascii="Arial" w:hAnsi="Arial" w:cs="Arial"/>
          <w:noProof/>
          <w:sz w:val="24"/>
          <w:szCs w:val="24"/>
        </w:rPr>
        <w:tab/>
        <w:t xml:space="preserve">McManamny T, Boyd L, Sheen J. Occupational risks in undergraduate student paramedic clinical placements. J Heal Saf Environ. 2013;29(1). </w:t>
      </w:r>
    </w:p>
    <w:p w14:paraId="5C90AFC2"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19. </w:t>
      </w:r>
      <w:r w:rsidRPr="00D47438">
        <w:rPr>
          <w:rFonts w:ascii="Arial" w:hAnsi="Arial" w:cs="Arial"/>
          <w:noProof/>
          <w:sz w:val="24"/>
          <w:szCs w:val="24"/>
        </w:rPr>
        <w:tab/>
        <w:t xml:space="preserve">Sheen J, Boyd L, Eastwood K, Archer F, Leaf S. Student Perceptions of Adverse Health Events During Ambulance Clinical Placements. Education. 2012;2(2):6–10. </w:t>
      </w:r>
    </w:p>
    <w:p w14:paraId="35B37EF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20. </w:t>
      </w:r>
      <w:r w:rsidRPr="00D47438">
        <w:rPr>
          <w:rFonts w:ascii="Arial" w:hAnsi="Arial" w:cs="Arial"/>
          <w:noProof/>
          <w:sz w:val="24"/>
          <w:szCs w:val="24"/>
        </w:rPr>
        <w:tab/>
        <w:t>Çalıkoglu EO, Aras A, Hamza M, Aydin AA, Nacakgedigi O, Koga PM, et al. Sexism, attitudes, and behaviors towards violence against women in medical emergency services workers in Erzurum, Turkey. Glob Health Action. 2018 Jan;11(1):1.</w:t>
      </w:r>
    </w:p>
    <w:p w14:paraId="4219C435"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21. </w:t>
      </w:r>
      <w:r w:rsidRPr="00D47438">
        <w:rPr>
          <w:rFonts w:ascii="Arial" w:hAnsi="Arial" w:cs="Arial"/>
          <w:noProof/>
          <w:sz w:val="24"/>
          <w:szCs w:val="24"/>
        </w:rPr>
        <w:tab/>
        <w:t xml:space="preserve">Gumussoy S, Donmez S, Eksi A, Dal NA. Relationship of knowledge about and attitudes towards violence with recognition of violence against women among health staff in pre-hospital emergency medical services. Int Emerg Nurs. 2021;56:100975. </w:t>
      </w:r>
    </w:p>
    <w:p w14:paraId="71890B3B"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22. </w:t>
      </w:r>
      <w:r w:rsidRPr="00D47438">
        <w:rPr>
          <w:rFonts w:ascii="Arial" w:hAnsi="Arial" w:cs="Arial"/>
          <w:noProof/>
          <w:sz w:val="24"/>
          <w:szCs w:val="24"/>
        </w:rPr>
        <w:tab/>
        <w:t xml:space="preserve">Nielsen KJ, Hansen CD, Bloksgaard L, Christensen A-D, Jensen SQ, Kyed  Lotte, AI  - Kyed, Morten; The impact of masculinity on safety oversights, safety priority and safety violations in two male-dominated occupations. Saf Sci. 2015;76:82–9. </w:t>
      </w:r>
    </w:p>
    <w:p w14:paraId="3180B87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23. </w:t>
      </w:r>
      <w:r w:rsidRPr="00D47438">
        <w:rPr>
          <w:rFonts w:ascii="Arial" w:hAnsi="Arial" w:cs="Arial"/>
          <w:noProof/>
          <w:sz w:val="24"/>
          <w:szCs w:val="24"/>
        </w:rPr>
        <w:tab/>
        <w:t>Alshawush K, Hallett N, Bradbury-Jones C. The impact of transition programmes on workplace bullying, violence, stress and resilience for students and new graduate nurses: A scoping review. J Clin Nurs. 2022;31(17–18):2398–417.</w:t>
      </w:r>
    </w:p>
    <w:p w14:paraId="32309102"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24. </w:t>
      </w:r>
      <w:r w:rsidRPr="00D47438">
        <w:rPr>
          <w:rFonts w:ascii="Arial" w:hAnsi="Arial" w:cs="Arial"/>
          <w:noProof/>
          <w:sz w:val="24"/>
          <w:szCs w:val="24"/>
        </w:rPr>
        <w:tab/>
        <w:t xml:space="preserve">Chipps EM. The influence of diagnoses, race, and medicaid enrollment on health services among the seriously mentally disabled population. Diss Abstr Int Sect B Sci Eng. 2003;64(6-B):2589. </w:t>
      </w:r>
    </w:p>
    <w:p w14:paraId="0C37B7EC"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25. </w:t>
      </w:r>
      <w:r w:rsidRPr="00D47438">
        <w:rPr>
          <w:rFonts w:ascii="Arial" w:hAnsi="Arial" w:cs="Arial"/>
          <w:noProof/>
          <w:sz w:val="24"/>
          <w:szCs w:val="24"/>
        </w:rPr>
        <w:tab/>
        <w:t xml:space="preserve">Kang J, Jeong YJ. Effects of a smartphone application for cognitive rehearsal intervention on workplace bullying and turnover intention among nurses. Int J Nurs Pract. 2019;25(6):e12786. </w:t>
      </w:r>
    </w:p>
    <w:p w14:paraId="5097831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26. </w:t>
      </w:r>
      <w:r w:rsidRPr="00D47438">
        <w:rPr>
          <w:rFonts w:ascii="Arial" w:hAnsi="Arial" w:cs="Arial"/>
          <w:noProof/>
          <w:sz w:val="24"/>
          <w:szCs w:val="24"/>
        </w:rPr>
        <w:tab/>
        <w:t xml:space="preserve">Kang J, Kim JI, Yun S. Effects of a Cognitive Rehearsal Program on Interpersonal Relationships, Workplace Bullying, Symptom Experience, and Turnover Intention among Nurses: A Randomized Controlled Trial. J Korean Acad Nurs. 2017;47(5):689–99. </w:t>
      </w:r>
    </w:p>
    <w:p w14:paraId="5F8C151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27. </w:t>
      </w:r>
      <w:r w:rsidRPr="00D47438">
        <w:rPr>
          <w:rFonts w:ascii="Arial" w:hAnsi="Arial" w:cs="Arial"/>
          <w:noProof/>
          <w:sz w:val="24"/>
          <w:szCs w:val="24"/>
        </w:rPr>
        <w:tab/>
        <w:t xml:space="preserve">Phan S, Hampton MD. Promoting Civility in the Workplace: Addressing Bullying in New Graduate Nurses Using Simulation and Cognitive Rehearsal. J Nurses Prof Dev. 2022; Available from: </w:t>
      </w:r>
    </w:p>
    <w:p w14:paraId="1C110A9D"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28. </w:t>
      </w:r>
      <w:r w:rsidRPr="00D47438">
        <w:rPr>
          <w:rFonts w:ascii="Arial" w:hAnsi="Arial" w:cs="Arial"/>
          <w:noProof/>
          <w:sz w:val="24"/>
          <w:szCs w:val="24"/>
        </w:rPr>
        <w:tab/>
        <w:t xml:space="preserve">Stagg SJ, Sheridan DJ, Jones RA, Speroni KG. Workplace bullying: the effectiveness of a workplace program. Workplace </w:t>
      </w:r>
      <w:r w:rsidRPr="00D47438">
        <w:rPr>
          <w:rFonts w:ascii="Arial" w:hAnsi="Arial" w:cs="Arial"/>
          <w:noProof/>
          <w:sz w:val="24"/>
          <w:szCs w:val="24"/>
        </w:rPr>
        <w:lastRenderedPageBreak/>
        <w:t>Health Saf. 2013;61(8):333–8.</w:t>
      </w:r>
    </w:p>
    <w:p w14:paraId="54D0EFEB"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29. </w:t>
      </w:r>
      <w:r w:rsidRPr="00D47438">
        <w:rPr>
          <w:rFonts w:ascii="Arial" w:hAnsi="Arial" w:cs="Arial"/>
          <w:noProof/>
          <w:sz w:val="24"/>
          <w:szCs w:val="24"/>
        </w:rPr>
        <w:tab/>
        <w:t xml:space="preserve">Stagg SJ, Sheridan D, Jones RA, Speroni KG. Evaluation of a workplace bullying cognitive rehearsal program in a hospital setting. J Contin Educ Nurs. 2011;42(9):393–5. </w:t>
      </w:r>
    </w:p>
    <w:p w14:paraId="6E90DDC4"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30. </w:t>
      </w:r>
      <w:r w:rsidRPr="00D47438">
        <w:rPr>
          <w:rFonts w:ascii="Arial" w:hAnsi="Arial" w:cs="Arial"/>
          <w:noProof/>
          <w:sz w:val="24"/>
          <w:szCs w:val="24"/>
        </w:rPr>
        <w:tab/>
        <w:t xml:space="preserve">Vessey JA, Williams L. Addressing Bullying and Lateral Violence in the Workplace: A Quality Improvement Initiative. J Nurs Care Qual. 2021;36(1):20–4. </w:t>
      </w:r>
    </w:p>
    <w:p w14:paraId="46988869"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31. </w:t>
      </w:r>
      <w:r w:rsidRPr="00D47438">
        <w:rPr>
          <w:rFonts w:ascii="Arial" w:hAnsi="Arial" w:cs="Arial"/>
          <w:noProof/>
          <w:sz w:val="24"/>
          <w:szCs w:val="24"/>
        </w:rPr>
        <w:tab/>
        <w:t>Razzi CC, Bianchi AL. Incivility in nursing: Implementing a quality improvement program utilizing cognitive rehearsal training. Nurs Forum. 2019;54(4):526–36.</w:t>
      </w:r>
    </w:p>
    <w:p w14:paraId="64B606AC"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32. </w:t>
      </w:r>
      <w:r w:rsidRPr="00D47438">
        <w:rPr>
          <w:rFonts w:ascii="Arial" w:hAnsi="Arial" w:cs="Arial"/>
          <w:noProof/>
          <w:sz w:val="24"/>
          <w:szCs w:val="24"/>
        </w:rPr>
        <w:tab/>
        <w:t xml:space="preserve">de Haas S, Timmerman G, Hoing M, Zaagsma M, Vanwesenbeeck I. The impact of sexual harassment policy in the Dutch police force. Empl Responsib Rights J. 2010;22(4):311–23. </w:t>
      </w:r>
    </w:p>
    <w:p w14:paraId="362AEF38"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33. </w:t>
      </w:r>
      <w:r w:rsidRPr="00D47438">
        <w:rPr>
          <w:rFonts w:ascii="Arial" w:hAnsi="Arial" w:cs="Arial"/>
          <w:noProof/>
          <w:sz w:val="24"/>
          <w:szCs w:val="24"/>
        </w:rPr>
        <w:tab/>
        <w:t xml:space="preserve">Buckner GE, Hindman HD, Huelsman TJ, Bergman JZ. Managing workplace sexual harassment: The role of manager training. Empl Responsib Rights J. 2014;26(4):257–78. </w:t>
      </w:r>
    </w:p>
    <w:p w14:paraId="2827FF0D"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34. </w:t>
      </w:r>
      <w:r w:rsidRPr="00D47438">
        <w:rPr>
          <w:rFonts w:ascii="Arial" w:hAnsi="Arial" w:cs="Arial"/>
          <w:noProof/>
          <w:sz w:val="24"/>
          <w:szCs w:val="24"/>
        </w:rPr>
        <w:tab/>
        <w:t xml:space="preserve">Benmore G, Henderson S, Mountfield J, Wink B. The Stopit! programme to reduce bullying and undermining behaviour in hospitals. J Heal Organ Manag. 2018 Apr;32(3):428–43. </w:t>
      </w:r>
    </w:p>
    <w:p w14:paraId="2170690C"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35. </w:t>
      </w:r>
      <w:r w:rsidRPr="00D47438">
        <w:rPr>
          <w:rFonts w:ascii="Arial" w:hAnsi="Arial" w:cs="Arial"/>
          <w:noProof/>
          <w:sz w:val="24"/>
          <w:szCs w:val="24"/>
        </w:rPr>
        <w:tab/>
        <w:t>Stevens S. From the field. Nursing workforce retention: challenging a bullying culture: how nurses in one Australian hospital confronted intimidation of and by nurses and took steps to remedy it. Health Aff. 2002 Sep;21(5):189–93.</w:t>
      </w:r>
    </w:p>
    <w:p w14:paraId="707AA43C"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36. </w:t>
      </w:r>
      <w:r w:rsidRPr="00D47438">
        <w:rPr>
          <w:rFonts w:ascii="Arial" w:hAnsi="Arial" w:cs="Arial"/>
          <w:noProof/>
          <w:sz w:val="24"/>
          <w:szCs w:val="24"/>
        </w:rPr>
        <w:tab/>
        <w:t xml:space="preserve">Maidaniuc-Chirila T. A multi-mediation model of the relationship among workplace bullying, coping strategies, resilience and employees’ strain: Insights for a training programme. Psihol Resur Um Rev Asoc Psihol Indusstriala si Organ. 2015;13(1):63–82. </w:t>
      </w:r>
    </w:p>
    <w:p w14:paraId="2BFB7873"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37. </w:t>
      </w:r>
      <w:r w:rsidRPr="00D47438">
        <w:rPr>
          <w:rFonts w:ascii="Arial" w:hAnsi="Arial" w:cs="Arial"/>
          <w:noProof/>
          <w:sz w:val="24"/>
          <w:szCs w:val="24"/>
        </w:rPr>
        <w:tab/>
        <w:t xml:space="preserve">Cancio R. Addressing Military Sexual Violence by Proposing a Social Media Influencer Model. Int J Offender Ther Comp Criminol. 2021;65(8):937–54. </w:t>
      </w:r>
    </w:p>
    <w:p w14:paraId="6948A7EB"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38. </w:t>
      </w:r>
      <w:r w:rsidRPr="00D47438">
        <w:rPr>
          <w:rFonts w:ascii="Arial" w:hAnsi="Arial" w:cs="Arial"/>
          <w:noProof/>
          <w:sz w:val="24"/>
          <w:szCs w:val="24"/>
        </w:rPr>
        <w:tab/>
        <w:t xml:space="preserve">Lassiter BJ, Bostain NS, Lentz C. Best Practices for Early Bystander Intervention Training on Workplace Intimate Partner Violence and Workplace Bullying. J Interpers Violence. 2021;36(11–12):5813–37. </w:t>
      </w:r>
    </w:p>
    <w:p w14:paraId="235EE1E7"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39. </w:t>
      </w:r>
      <w:r w:rsidRPr="00D47438">
        <w:rPr>
          <w:rFonts w:ascii="Arial" w:hAnsi="Arial" w:cs="Arial"/>
          <w:noProof/>
          <w:sz w:val="24"/>
          <w:szCs w:val="24"/>
        </w:rPr>
        <w:tab/>
        <w:t>Nagy MS, Curl-Nagy DJ. Workplace civility training: An antidote to traditional sexual harassment training. Anderson  Goldstein, Heppner, Heppner, Leiter, Medeiros, Nagy, Osatuke B, editor. Ind Organ Psychol Perspect Sci Pract. 2019;12(1):93–5.</w:t>
      </w:r>
    </w:p>
    <w:p w14:paraId="0A0D143E"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40. </w:t>
      </w:r>
      <w:r w:rsidRPr="00D47438">
        <w:rPr>
          <w:rFonts w:ascii="Arial" w:hAnsi="Arial" w:cs="Arial"/>
          <w:noProof/>
          <w:sz w:val="24"/>
          <w:szCs w:val="24"/>
        </w:rPr>
        <w:tab/>
        <w:t>Bennett K, Sawatzky J-A V. Building emotional intelligence: a strategy for emerging nurse leaders to reduce workplace bullying. Nurs Adm Q. 2013;37(2):144–51.</w:t>
      </w:r>
    </w:p>
    <w:p w14:paraId="32CE4047"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41. </w:t>
      </w:r>
      <w:r w:rsidRPr="00D47438">
        <w:rPr>
          <w:rFonts w:ascii="Arial" w:hAnsi="Arial" w:cs="Arial"/>
          <w:noProof/>
          <w:sz w:val="24"/>
          <w:szCs w:val="24"/>
        </w:rPr>
        <w:tab/>
        <w:t xml:space="preserve">Hunt CM, Davidson MJ, Fielden SL, Hoel H. Reviewing sexual harassment in the workplace-An intervention model. Pers Rev. 2010;39(5):655–73. </w:t>
      </w:r>
    </w:p>
    <w:p w14:paraId="2D84AEA6"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42. </w:t>
      </w:r>
      <w:r w:rsidRPr="00D47438">
        <w:rPr>
          <w:rFonts w:ascii="Arial" w:hAnsi="Arial" w:cs="Arial"/>
          <w:noProof/>
          <w:sz w:val="24"/>
          <w:szCs w:val="24"/>
        </w:rPr>
        <w:tab/>
        <w:t xml:space="preserve">Buchanan NT, Settles IH, Hall AT, O’Connor RC. A review of organizational strategies for reducing sexual harassment: </w:t>
      </w:r>
      <w:r w:rsidRPr="00D47438">
        <w:rPr>
          <w:rFonts w:ascii="Arial" w:hAnsi="Arial" w:cs="Arial"/>
          <w:noProof/>
          <w:sz w:val="24"/>
          <w:szCs w:val="24"/>
        </w:rPr>
        <w:lastRenderedPageBreak/>
        <w:t xml:space="preserve">Insights from the U. S. military. J Soc Issues [Internet]. 2014;70(4):687–702. </w:t>
      </w:r>
    </w:p>
    <w:p w14:paraId="562CDB63"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43. </w:t>
      </w:r>
      <w:r w:rsidRPr="00D47438">
        <w:rPr>
          <w:rFonts w:ascii="Arial" w:hAnsi="Arial" w:cs="Arial"/>
          <w:noProof/>
          <w:sz w:val="24"/>
          <w:szCs w:val="24"/>
        </w:rPr>
        <w:tab/>
        <w:t xml:space="preserve">Colmore N, Culver R, Lee W, Kidd AD. Sexual Harassment in the Military: Implications for Civilian Nursing Policy. Online J Issues Nurs. 2019 Jan;24(1):12. </w:t>
      </w:r>
    </w:p>
    <w:p w14:paraId="11E950F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44. </w:t>
      </w:r>
      <w:r w:rsidRPr="00D47438">
        <w:rPr>
          <w:rFonts w:ascii="Arial" w:hAnsi="Arial" w:cs="Arial"/>
          <w:noProof/>
          <w:sz w:val="24"/>
          <w:szCs w:val="24"/>
        </w:rPr>
        <w:tab/>
        <w:t>Duffy M. Preventing workplace mobbing and bullying with effective organizational consultation, policies, and legislation. Spec Issue Work Mobbing Bullying. 2009;61(3):242–62.</w:t>
      </w:r>
    </w:p>
    <w:p w14:paraId="3ED2D736"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45. </w:t>
      </w:r>
      <w:r w:rsidRPr="00D47438">
        <w:rPr>
          <w:rFonts w:ascii="Arial" w:hAnsi="Arial" w:cs="Arial"/>
          <w:noProof/>
          <w:sz w:val="24"/>
          <w:szCs w:val="24"/>
        </w:rPr>
        <w:tab/>
        <w:t xml:space="preserve">Varone C. Sexual harassment in the fire service: policies, training help ensure a safe &amp; healthy work environment. Firehouse. 2009 Jul;34(7):52–4. </w:t>
      </w:r>
    </w:p>
    <w:p w14:paraId="39970C28"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46. </w:t>
      </w:r>
      <w:r w:rsidRPr="00D47438">
        <w:rPr>
          <w:rFonts w:ascii="Arial" w:hAnsi="Arial" w:cs="Arial"/>
          <w:noProof/>
          <w:sz w:val="24"/>
          <w:szCs w:val="24"/>
        </w:rPr>
        <w:tab/>
        <w:t>Gamble Blakey A, Smith-Han K, Anderson L, Collins E, Berryman E, Wilkinson TJ. Interventions addressing student bullying in the clinical workplace: a narrative review. BMC Med Educ. 2019;19(1):220.</w:t>
      </w:r>
    </w:p>
    <w:p w14:paraId="72BA36B1" w14:textId="77777777" w:rsidR="003F5F26" w:rsidRPr="00D47438" w:rsidRDefault="003F5F26" w:rsidP="003F5F26">
      <w:pPr>
        <w:widowControl w:val="0"/>
        <w:autoSpaceDE w:val="0"/>
        <w:autoSpaceDN w:val="0"/>
        <w:adjustRightInd w:val="0"/>
        <w:spacing w:after="0"/>
        <w:ind w:left="641" w:hanging="641"/>
        <w:rPr>
          <w:rFonts w:ascii="Arial" w:hAnsi="Arial" w:cs="Arial"/>
          <w:noProof/>
          <w:sz w:val="24"/>
          <w:szCs w:val="24"/>
        </w:rPr>
      </w:pPr>
      <w:r w:rsidRPr="00D47438">
        <w:rPr>
          <w:rFonts w:ascii="Arial" w:hAnsi="Arial" w:cs="Arial"/>
          <w:noProof/>
          <w:sz w:val="24"/>
          <w:szCs w:val="24"/>
        </w:rPr>
        <w:t xml:space="preserve">47. </w:t>
      </w:r>
      <w:r w:rsidRPr="00D47438">
        <w:rPr>
          <w:rFonts w:ascii="Arial" w:hAnsi="Arial" w:cs="Arial"/>
          <w:noProof/>
          <w:sz w:val="24"/>
          <w:szCs w:val="24"/>
        </w:rPr>
        <w:tab/>
        <w:t xml:space="preserve">Arnetz JE, Fitzpatrick L, Cotten SR, Jodoin C, Chang C-HD. Workplace Bullying Among Nurses: Developing a Model for Intervention. Violence Vict. 2019;34(2):346–62. </w:t>
      </w:r>
    </w:p>
    <w:p w14:paraId="6CD10E2C" w14:textId="77777777" w:rsidR="003F5F26" w:rsidRDefault="003F5F26" w:rsidP="0001386C">
      <w:r w:rsidRPr="00D47438">
        <w:rPr>
          <w:sz w:val="24"/>
          <w:szCs w:val="24"/>
        </w:rPr>
        <w:fldChar w:fldCharType="end"/>
      </w:r>
      <w:r w:rsidRPr="00DA27CD">
        <w:t xml:space="preserve"> </w:t>
      </w:r>
    </w:p>
    <w:p w14:paraId="3CE59BB0" w14:textId="1BA37D74" w:rsidR="00D47438" w:rsidRPr="00D47438" w:rsidRDefault="00D47438" w:rsidP="00D47438">
      <w:pPr>
        <w:rPr>
          <w:rFonts w:ascii="Arial" w:hAnsi="Arial" w:cs="Arial"/>
          <w:b/>
          <w:bCs/>
          <w:sz w:val="24"/>
          <w:szCs w:val="24"/>
        </w:rPr>
      </w:pPr>
    </w:p>
    <w:p w14:paraId="725234BA" w14:textId="02FA229F" w:rsidR="00FC5D18" w:rsidRPr="0001386C" w:rsidRDefault="00B2652F">
      <w:pPr>
        <w:rPr>
          <w:rFonts w:ascii="Arial" w:eastAsiaTheme="majorEastAsia" w:hAnsi="Arial" w:cs="Arial"/>
          <w:color w:val="2F5496" w:themeColor="accent1" w:themeShade="BF"/>
          <w:sz w:val="28"/>
          <w:szCs w:val="28"/>
        </w:rPr>
      </w:pPr>
      <w:r>
        <w:rPr>
          <w:rFonts w:ascii="Arial" w:hAnsi="Arial" w:cs="Arial"/>
          <w:sz w:val="28"/>
          <w:szCs w:val="28"/>
        </w:rPr>
        <w:br w:type="page"/>
      </w:r>
      <w:bookmarkStart w:id="36" w:name="_Toc139787370"/>
      <w:bookmarkStart w:id="37" w:name="_Toc139900970"/>
      <w:bookmarkStart w:id="38" w:name="_Toc139787371"/>
    </w:p>
    <w:p w14:paraId="4F3CE7D8" w14:textId="4A304CF5" w:rsidR="00DA27CD" w:rsidRDefault="00867465" w:rsidP="00DA27CD">
      <w:pPr>
        <w:pStyle w:val="Heading1"/>
        <w:rPr>
          <w:rFonts w:ascii="Arial" w:hAnsi="Arial" w:cs="Arial"/>
          <w:b/>
          <w:bCs/>
          <w:sz w:val="28"/>
          <w:szCs w:val="28"/>
        </w:rPr>
      </w:pPr>
      <w:bookmarkStart w:id="39" w:name="_Toc139900971"/>
      <w:bookmarkStart w:id="40" w:name="_Toc141083108"/>
      <w:bookmarkEnd w:id="36"/>
      <w:bookmarkEnd w:id="37"/>
      <w:bookmarkEnd w:id="38"/>
      <w:r w:rsidRPr="00867465">
        <w:rPr>
          <w:rFonts w:ascii="Arial" w:hAnsi="Arial" w:cs="Arial"/>
          <w:b/>
          <w:bCs/>
          <w:sz w:val="28"/>
          <w:szCs w:val="28"/>
        </w:rPr>
        <w:lastRenderedPageBreak/>
        <w:t xml:space="preserve">Appendix one. </w:t>
      </w:r>
      <w:r w:rsidR="00DA27CD" w:rsidRPr="00867465">
        <w:rPr>
          <w:rFonts w:ascii="Arial" w:hAnsi="Arial" w:cs="Arial"/>
          <w:b/>
          <w:bCs/>
          <w:sz w:val="28"/>
          <w:szCs w:val="28"/>
        </w:rPr>
        <w:t>Language and terminology</w:t>
      </w:r>
      <w:bookmarkEnd w:id="39"/>
      <w:bookmarkEnd w:id="40"/>
    </w:p>
    <w:p w14:paraId="6AC99F2E" w14:textId="6D5A83C4" w:rsidR="00D506F0" w:rsidRPr="005979A3" w:rsidRDefault="00317E54" w:rsidP="00810C6D">
      <w:pPr>
        <w:rPr>
          <w:rFonts w:ascii="Arial" w:hAnsi="Arial" w:cs="Arial"/>
          <w:color w:val="2F5496" w:themeColor="accent1" w:themeShade="BF"/>
          <w:sz w:val="24"/>
          <w:szCs w:val="24"/>
        </w:rPr>
      </w:pPr>
      <w:r w:rsidRPr="005979A3">
        <w:rPr>
          <w:rFonts w:ascii="Arial" w:hAnsi="Arial" w:cs="Arial"/>
          <w:color w:val="2F5496" w:themeColor="accent1" w:themeShade="BF"/>
          <w:sz w:val="24"/>
          <w:szCs w:val="24"/>
        </w:rPr>
        <w:t xml:space="preserve">Reducing </w:t>
      </w:r>
      <w:r w:rsidR="00C93073">
        <w:rPr>
          <w:rFonts w:ascii="Arial" w:hAnsi="Arial" w:cs="Arial"/>
          <w:color w:val="2F5496" w:themeColor="accent1" w:themeShade="BF"/>
          <w:sz w:val="24"/>
          <w:szCs w:val="24"/>
        </w:rPr>
        <w:t>m</w:t>
      </w:r>
      <w:r w:rsidRPr="005979A3">
        <w:rPr>
          <w:rFonts w:ascii="Arial" w:hAnsi="Arial" w:cs="Arial"/>
          <w:color w:val="2F5496" w:themeColor="accent1" w:themeShade="BF"/>
          <w:sz w:val="24"/>
          <w:szCs w:val="24"/>
        </w:rPr>
        <w:t xml:space="preserve">isogyny and </w:t>
      </w:r>
      <w:r w:rsidR="00C93073">
        <w:rPr>
          <w:rFonts w:ascii="Arial" w:hAnsi="Arial" w:cs="Arial"/>
          <w:color w:val="2F5496" w:themeColor="accent1" w:themeShade="BF"/>
          <w:sz w:val="24"/>
          <w:szCs w:val="24"/>
        </w:rPr>
        <w:t>i</w:t>
      </w:r>
      <w:r w:rsidRPr="005979A3">
        <w:rPr>
          <w:rFonts w:ascii="Arial" w:hAnsi="Arial" w:cs="Arial"/>
          <w:color w:val="2F5496" w:themeColor="accent1" w:themeShade="BF"/>
          <w:sz w:val="24"/>
          <w:szCs w:val="24"/>
        </w:rPr>
        <w:t xml:space="preserve">mproving </w:t>
      </w:r>
      <w:r w:rsidR="00C93073">
        <w:rPr>
          <w:rFonts w:ascii="Arial" w:hAnsi="Arial" w:cs="Arial"/>
          <w:color w:val="2F5496" w:themeColor="accent1" w:themeShade="BF"/>
          <w:sz w:val="24"/>
          <w:szCs w:val="24"/>
        </w:rPr>
        <w:t>s</w:t>
      </w:r>
      <w:r w:rsidRPr="005979A3">
        <w:rPr>
          <w:rFonts w:ascii="Arial" w:hAnsi="Arial" w:cs="Arial"/>
          <w:color w:val="2F5496" w:themeColor="accent1" w:themeShade="BF"/>
          <w:sz w:val="24"/>
          <w:szCs w:val="24"/>
        </w:rPr>
        <w:t xml:space="preserve">exual </w:t>
      </w:r>
      <w:r w:rsidR="00C93073">
        <w:rPr>
          <w:rFonts w:ascii="Arial" w:hAnsi="Arial" w:cs="Arial"/>
          <w:color w:val="2F5496" w:themeColor="accent1" w:themeShade="BF"/>
          <w:sz w:val="24"/>
          <w:szCs w:val="24"/>
        </w:rPr>
        <w:t>s</w:t>
      </w:r>
      <w:r w:rsidRPr="005979A3">
        <w:rPr>
          <w:rFonts w:ascii="Arial" w:hAnsi="Arial" w:cs="Arial"/>
          <w:color w:val="2F5496" w:themeColor="accent1" w:themeShade="BF"/>
          <w:sz w:val="24"/>
          <w:szCs w:val="24"/>
        </w:rPr>
        <w:t xml:space="preserve">afety in the </w:t>
      </w:r>
      <w:r w:rsidR="00C93073">
        <w:rPr>
          <w:rFonts w:ascii="Arial" w:hAnsi="Arial" w:cs="Arial"/>
          <w:color w:val="2F5496" w:themeColor="accent1" w:themeShade="BF"/>
          <w:sz w:val="24"/>
          <w:szCs w:val="24"/>
        </w:rPr>
        <w:t>a</w:t>
      </w:r>
      <w:r w:rsidRPr="005979A3">
        <w:rPr>
          <w:rFonts w:ascii="Arial" w:hAnsi="Arial" w:cs="Arial"/>
          <w:color w:val="2F5496" w:themeColor="accent1" w:themeShade="BF"/>
          <w:sz w:val="24"/>
          <w:szCs w:val="24"/>
        </w:rPr>
        <w:t xml:space="preserve">mbulance </w:t>
      </w:r>
      <w:r w:rsidR="00C93073">
        <w:rPr>
          <w:rFonts w:ascii="Arial" w:hAnsi="Arial" w:cs="Arial"/>
          <w:color w:val="2F5496" w:themeColor="accent1" w:themeShade="BF"/>
          <w:sz w:val="24"/>
          <w:szCs w:val="24"/>
        </w:rPr>
        <w:t>s</w:t>
      </w:r>
      <w:r w:rsidRPr="005979A3">
        <w:rPr>
          <w:rFonts w:ascii="Arial" w:hAnsi="Arial" w:cs="Arial"/>
          <w:color w:val="2F5496" w:themeColor="accent1" w:themeShade="BF"/>
          <w:sz w:val="24"/>
          <w:szCs w:val="24"/>
        </w:rPr>
        <w:t>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0404"/>
      </w:tblGrid>
      <w:tr w:rsidR="00810C6D" w14:paraId="5D29DCBD" w14:textId="77777777" w:rsidTr="00D87206">
        <w:tc>
          <w:tcPr>
            <w:tcW w:w="3544" w:type="dxa"/>
            <w:shd w:val="clear" w:color="auto" w:fill="E7E6E6" w:themeFill="background2"/>
          </w:tcPr>
          <w:p w14:paraId="1299A54B" w14:textId="316B7A45" w:rsidR="00E15BB8" w:rsidRPr="00FE31DA" w:rsidRDefault="00810C6D" w:rsidP="00BD6809">
            <w:pPr>
              <w:rPr>
                <w:rFonts w:ascii="Arial" w:hAnsi="Arial" w:cs="Arial"/>
                <w:b/>
                <w:bCs/>
                <w:sz w:val="24"/>
                <w:szCs w:val="24"/>
              </w:rPr>
            </w:pPr>
            <w:r w:rsidRPr="00FE31DA">
              <w:rPr>
                <w:rFonts w:ascii="Arial" w:hAnsi="Arial" w:cs="Arial"/>
                <w:b/>
                <w:bCs/>
                <w:sz w:val="24"/>
                <w:szCs w:val="24"/>
              </w:rPr>
              <w:t>Active bystander</w:t>
            </w:r>
            <w:r w:rsidR="00A8179B">
              <w:rPr>
                <w:rFonts w:ascii="Arial" w:hAnsi="Arial" w:cs="Arial"/>
                <w:b/>
                <w:bCs/>
                <w:sz w:val="24"/>
                <w:szCs w:val="24"/>
              </w:rPr>
              <w:t xml:space="preserve">/ </w:t>
            </w:r>
            <w:r w:rsidR="00E15BB8">
              <w:rPr>
                <w:rFonts w:ascii="Arial" w:hAnsi="Arial" w:cs="Arial"/>
                <w:b/>
                <w:bCs/>
                <w:sz w:val="24"/>
                <w:szCs w:val="24"/>
              </w:rPr>
              <w:t>upstander</w:t>
            </w:r>
          </w:p>
          <w:p w14:paraId="68F191E3" w14:textId="77777777" w:rsidR="00810C6D" w:rsidRPr="00FE31DA" w:rsidRDefault="00810C6D" w:rsidP="00BD6809">
            <w:pPr>
              <w:rPr>
                <w:rFonts w:ascii="Arial" w:hAnsi="Arial" w:cs="Arial"/>
                <w:b/>
                <w:bCs/>
                <w:sz w:val="24"/>
                <w:szCs w:val="24"/>
              </w:rPr>
            </w:pPr>
          </w:p>
        </w:tc>
        <w:tc>
          <w:tcPr>
            <w:tcW w:w="10404" w:type="dxa"/>
          </w:tcPr>
          <w:p w14:paraId="16768DC8" w14:textId="77777777" w:rsidR="00810C6D" w:rsidRPr="00FE31DA" w:rsidRDefault="00810C6D" w:rsidP="00BD6809">
            <w:pPr>
              <w:jc w:val="both"/>
              <w:rPr>
                <w:rFonts w:ascii="Arial" w:hAnsi="Arial" w:cs="Arial"/>
                <w:color w:val="4472C4" w:themeColor="accent1"/>
                <w:sz w:val="24"/>
                <w:szCs w:val="24"/>
              </w:rPr>
            </w:pPr>
            <w:r w:rsidRPr="00FE31DA">
              <w:rPr>
                <w:rFonts w:ascii="Arial" w:hAnsi="Arial" w:cs="Arial"/>
                <w:sz w:val="24"/>
                <w:szCs w:val="24"/>
              </w:rPr>
              <w:t>Someone who chooses to challenge unacceptable or threatening behaviour</w:t>
            </w:r>
          </w:p>
        </w:tc>
      </w:tr>
      <w:tr w:rsidR="00810C6D" w14:paraId="13C8C7F6" w14:textId="77777777" w:rsidTr="00D87206">
        <w:tc>
          <w:tcPr>
            <w:tcW w:w="3544" w:type="dxa"/>
            <w:shd w:val="clear" w:color="auto" w:fill="E7E6E6" w:themeFill="background2"/>
          </w:tcPr>
          <w:p w14:paraId="2A062982"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Intersectionality</w:t>
            </w:r>
          </w:p>
          <w:p w14:paraId="49733AD1" w14:textId="77777777" w:rsidR="00810C6D" w:rsidRPr="00FE31DA" w:rsidRDefault="00810C6D" w:rsidP="00BD6809">
            <w:pPr>
              <w:rPr>
                <w:rFonts w:ascii="Arial" w:hAnsi="Arial" w:cs="Arial"/>
                <w:b/>
                <w:bCs/>
                <w:sz w:val="24"/>
                <w:szCs w:val="24"/>
              </w:rPr>
            </w:pPr>
          </w:p>
        </w:tc>
        <w:tc>
          <w:tcPr>
            <w:tcW w:w="10404" w:type="dxa"/>
          </w:tcPr>
          <w:p w14:paraId="64A42E8D" w14:textId="5629E58A" w:rsidR="00810C6D" w:rsidRPr="00FE31DA" w:rsidRDefault="00810C6D" w:rsidP="00BD6809">
            <w:pPr>
              <w:jc w:val="both"/>
              <w:rPr>
                <w:rFonts w:ascii="Arial" w:hAnsi="Arial" w:cs="Arial"/>
                <w:sz w:val="24"/>
                <w:szCs w:val="24"/>
              </w:rPr>
            </w:pPr>
            <w:r w:rsidRPr="00FE31DA">
              <w:rPr>
                <w:rFonts w:ascii="Arial" w:hAnsi="Arial" w:cs="Arial"/>
                <w:sz w:val="24"/>
                <w:szCs w:val="24"/>
              </w:rPr>
              <w:t xml:space="preserve">Coined by Professor </w:t>
            </w:r>
            <w:r w:rsidR="00E5409C" w:rsidRPr="00FE31DA">
              <w:rPr>
                <w:rFonts w:ascii="Arial" w:hAnsi="Arial" w:cs="Arial"/>
                <w:sz w:val="24"/>
                <w:szCs w:val="24"/>
              </w:rPr>
              <w:t>Kimberlee</w:t>
            </w:r>
            <w:r w:rsidRPr="00FE31DA">
              <w:rPr>
                <w:rFonts w:ascii="Arial" w:hAnsi="Arial" w:cs="Arial"/>
                <w:sz w:val="24"/>
                <w:szCs w:val="24"/>
              </w:rPr>
              <w:t xml:space="preserve"> Crenshaw to describe how race class gender and other individual characteristics intersect with one another and overlap, and the compound effect of that intersection.</w:t>
            </w:r>
          </w:p>
          <w:p w14:paraId="099AD422" w14:textId="77777777" w:rsidR="00810C6D" w:rsidRPr="00FE31DA" w:rsidRDefault="00810C6D" w:rsidP="00BD6809">
            <w:pPr>
              <w:jc w:val="both"/>
              <w:rPr>
                <w:rFonts w:ascii="Arial" w:hAnsi="Arial" w:cs="Arial"/>
                <w:color w:val="4472C4" w:themeColor="accent1"/>
                <w:sz w:val="24"/>
                <w:szCs w:val="24"/>
              </w:rPr>
            </w:pPr>
          </w:p>
        </w:tc>
      </w:tr>
      <w:tr w:rsidR="003A5F32" w14:paraId="048B4C87" w14:textId="77777777" w:rsidTr="00D87206">
        <w:tc>
          <w:tcPr>
            <w:tcW w:w="3544" w:type="dxa"/>
            <w:shd w:val="clear" w:color="auto" w:fill="E7E6E6" w:themeFill="background2"/>
          </w:tcPr>
          <w:p w14:paraId="70E172C0" w14:textId="4511D651" w:rsidR="003A5F32" w:rsidRDefault="003A5F32" w:rsidP="00BD6809">
            <w:pPr>
              <w:rPr>
                <w:rFonts w:ascii="Arial" w:hAnsi="Arial" w:cs="Arial"/>
                <w:b/>
                <w:bCs/>
                <w:sz w:val="24"/>
                <w:szCs w:val="24"/>
              </w:rPr>
            </w:pPr>
            <w:r>
              <w:rPr>
                <w:rFonts w:ascii="Arial" w:hAnsi="Arial" w:cs="Arial"/>
                <w:b/>
                <w:bCs/>
                <w:sz w:val="24"/>
                <w:szCs w:val="24"/>
              </w:rPr>
              <w:t>Misan</w:t>
            </w:r>
            <w:r w:rsidR="00D87206">
              <w:rPr>
                <w:rFonts w:ascii="Arial" w:hAnsi="Arial" w:cs="Arial"/>
                <w:b/>
                <w:bCs/>
                <w:sz w:val="24"/>
                <w:szCs w:val="24"/>
              </w:rPr>
              <w:t>dry</w:t>
            </w:r>
          </w:p>
          <w:p w14:paraId="0730F5FA" w14:textId="29C1A7A7" w:rsidR="003A5F32" w:rsidRPr="00FE31DA" w:rsidRDefault="003A5F32" w:rsidP="00BD6809">
            <w:pPr>
              <w:rPr>
                <w:rFonts w:ascii="Arial" w:hAnsi="Arial" w:cs="Arial"/>
                <w:b/>
                <w:bCs/>
                <w:sz w:val="24"/>
                <w:szCs w:val="24"/>
              </w:rPr>
            </w:pPr>
          </w:p>
        </w:tc>
        <w:tc>
          <w:tcPr>
            <w:tcW w:w="10404" w:type="dxa"/>
          </w:tcPr>
          <w:p w14:paraId="7C592FCA" w14:textId="3D5500B5" w:rsidR="003A5F32" w:rsidRPr="00777FF6" w:rsidRDefault="00D87206" w:rsidP="00BD6809">
            <w:pPr>
              <w:jc w:val="both"/>
              <w:rPr>
                <w:rFonts w:ascii="Arial" w:hAnsi="Arial" w:cs="Arial"/>
                <w:sz w:val="24"/>
                <w:szCs w:val="24"/>
                <w:shd w:val="clear" w:color="auto" w:fill="FFFFFF"/>
              </w:rPr>
            </w:pPr>
            <w:r>
              <w:rPr>
                <w:rFonts w:ascii="Arial" w:hAnsi="Arial" w:cs="Arial"/>
                <w:sz w:val="24"/>
                <w:szCs w:val="24"/>
                <w:shd w:val="clear" w:color="auto" w:fill="FFFFFF"/>
              </w:rPr>
              <w:t>D</w:t>
            </w:r>
            <w:r w:rsidRPr="00D87206">
              <w:rPr>
                <w:rFonts w:ascii="Arial" w:hAnsi="Arial" w:cs="Arial"/>
                <w:sz w:val="24"/>
                <w:szCs w:val="24"/>
                <w:shd w:val="clear" w:color="auto" w:fill="FFFFFF"/>
              </w:rPr>
              <w:t>islike of, contempt for, or ingrained prejudice against men</w:t>
            </w:r>
          </w:p>
        </w:tc>
      </w:tr>
      <w:tr w:rsidR="00810C6D" w14:paraId="1F6BF109" w14:textId="77777777" w:rsidTr="00D87206">
        <w:tc>
          <w:tcPr>
            <w:tcW w:w="3544" w:type="dxa"/>
            <w:shd w:val="clear" w:color="auto" w:fill="E7E6E6" w:themeFill="background2"/>
          </w:tcPr>
          <w:p w14:paraId="18ABF745"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Misogyny</w:t>
            </w:r>
          </w:p>
          <w:p w14:paraId="1839CFCF" w14:textId="77777777" w:rsidR="00810C6D" w:rsidRPr="00FE31DA" w:rsidRDefault="00810C6D" w:rsidP="00BD6809">
            <w:pPr>
              <w:rPr>
                <w:rFonts w:ascii="Arial" w:hAnsi="Arial" w:cs="Arial"/>
                <w:b/>
                <w:bCs/>
                <w:sz w:val="24"/>
                <w:szCs w:val="24"/>
              </w:rPr>
            </w:pPr>
          </w:p>
        </w:tc>
        <w:tc>
          <w:tcPr>
            <w:tcW w:w="10404" w:type="dxa"/>
          </w:tcPr>
          <w:p w14:paraId="7CE60572" w14:textId="77777777" w:rsidR="00810C6D" w:rsidRPr="00777FF6" w:rsidRDefault="00810C6D" w:rsidP="00BD6809">
            <w:pPr>
              <w:jc w:val="both"/>
              <w:rPr>
                <w:rFonts w:ascii="Arial" w:hAnsi="Arial" w:cs="Arial"/>
                <w:b/>
                <w:bCs/>
                <w:sz w:val="24"/>
                <w:szCs w:val="24"/>
              </w:rPr>
            </w:pPr>
            <w:r w:rsidRPr="00777FF6">
              <w:rPr>
                <w:rFonts w:ascii="Arial" w:hAnsi="Arial" w:cs="Arial"/>
                <w:sz w:val="24"/>
                <w:szCs w:val="24"/>
                <w:shd w:val="clear" w:color="auto" w:fill="FFFFFF"/>
              </w:rPr>
              <w:t>Dislike of, contempt for, or ingrained prejudice against women.</w:t>
            </w:r>
          </w:p>
        </w:tc>
      </w:tr>
      <w:tr w:rsidR="00810C6D" w14:paraId="6BC88002" w14:textId="77777777" w:rsidTr="00D87206">
        <w:tc>
          <w:tcPr>
            <w:tcW w:w="3544" w:type="dxa"/>
            <w:shd w:val="clear" w:color="auto" w:fill="E7E6E6" w:themeFill="background2"/>
          </w:tcPr>
          <w:p w14:paraId="0B0A9B3F"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Misogynoir</w:t>
            </w:r>
          </w:p>
          <w:p w14:paraId="30F28379" w14:textId="77777777" w:rsidR="00810C6D" w:rsidRPr="00FE31DA" w:rsidRDefault="00810C6D" w:rsidP="00BD6809">
            <w:pPr>
              <w:rPr>
                <w:rFonts w:ascii="Arial" w:hAnsi="Arial" w:cs="Arial"/>
                <w:b/>
                <w:bCs/>
                <w:sz w:val="24"/>
                <w:szCs w:val="24"/>
              </w:rPr>
            </w:pPr>
          </w:p>
        </w:tc>
        <w:tc>
          <w:tcPr>
            <w:tcW w:w="10404" w:type="dxa"/>
          </w:tcPr>
          <w:p w14:paraId="62AA8CA6" w14:textId="0F63E19B" w:rsidR="00810C6D" w:rsidRPr="00777FF6" w:rsidRDefault="00810C6D" w:rsidP="00BD6809">
            <w:pPr>
              <w:jc w:val="both"/>
              <w:rPr>
                <w:rFonts w:ascii="Arial" w:hAnsi="Arial" w:cs="Arial"/>
                <w:sz w:val="24"/>
                <w:szCs w:val="24"/>
              </w:rPr>
            </w:pPr>
            <w:r w:rsidRPr="00777FF6">
              <w:rPr>
                <w:rFonts w:ascii="Arial" w:hAnsi="Arial" w:cs="Arial"/>
                <w:sz w:val="24"/>
                <w:szCs w:val="24"/>
              </w:rPr>
              <w:t xml:space="preserve">Hatred directed towards </w:t>
            </w:r>
            <w:r w:rsidR="00C93073">
              <w:rPr>
                <w:rFonts w:ascii="Arial" w:hAnsi="Arial" w:cs="Arial"/>
                <w:sz w:val="24"/>
                <w:szCs w:val="24"/>
              </w:rPr>
              <w:t>B</w:t>
            </w:r>
            <w:r w:rsidRPr="00777FF6">
              <w:rPr>
                <w:rFonts w:ascii="Arial" w:hAnsi="Arial" w:cs="Arial"/>
                <w:sz w:val="24"/>
                <w:szCs w:val="24"/>
              </w:rPr>
              <w:t xml:space="preserve">lack women where race and gender both play roles in bias the term was coined by </w:t>
            </w:r>
            <w:r w:rsidR="00C93073">
              <w:rPr>
                <w:rFonts w:ascii="Arial" w:hAnsi="Arial" w:cs="Arial"/>
                <w:sz w:val="24"/>
                <w:szCs w:val="24"/>
              </w:rPr>
              <w:t>B</w:t>
            </w:r>
            <w:r w:rsidRPr="00777FF6">
              <w:rPr>
                <w:rFonts w:ascii="Arial" w:hAnsi="Arial" w:cs="Arial"/>
                <w:sz w:val="24"/>
                <w:szCs w:val="24"/>
              </w:rPr>
              <w:t>lack feminist Moir Bailey in 2010.</w:t>
            </w:r>
          </w:p>
          <w:p w14:paraId="43E2B863" w14:textId="77777777" w:rsidR="00810C6D" w:rsidRPr="00777FF6" w:rsidRDefault="00810C6D" w:rsidP="00BD6809">
            <w:pPr>
              <w:jc w:val="both"/>
              <w:rPr>
                <w:rFonts w:ascii="Arial" w:hAnsi="Arial" w:cs="Arial"/>
                <w:b/>
                <w:bCs/>
                <w:sz w:val="24"/>
                <w:szCs w:val="24"/>
              </w:rPr>
            </w:pPr>
          </w:p>
        </w:tc>
      </w:tr>
      <w:tr w:rsidR="00810C6D" w14:paraId="29A46549" w14:textId="77777777" w:rsidTr="00D87206">
        <w:tc>
          <w:tcPr>
            <w:tcW w:w="3544" w:type="dxa"/>
            <w:shd w:val="clear" w:color="auto" w:fill="E7E6E6" w:themeFill="background2"/>
          </w:tcPr>
          <w:p w14:paraId="05E3C8F6"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 xml:space="preserve">Non recent experiences </w:t>
            </w:r>
          </w:p>
        </w:tc>
        <w:tc>
          <w:tcPr>
            <w:tcW w:w="10404" w:type="dxa"/>
          </w:tcPr>
          <w:p w14:paraId="0EA13F24" w14:textId="1CEF25B3" w:rsidR="00810C6D" w:rsidRPr="00777FF6" w:rsidRDefault="00810C6D" w:rsidP="00BD6809">
            <w:pPr>
              <w:jc w:val="both"/>
              <w:rPr>
                <w:rFonts w:ascii="Arial" w:hAnsi="Arial" w:cs="Arial"/>
                <w:sz w:val="24"/>
                <w:szCs w:val="24"/>
              </w:rPr>
            </w:pPr>
            <w:r w:rsidRPr="00777FF6">
              <w:rPr>
                <w:rFonts w:ascii="Arial" w:hAnsi="Arial" w:cs="Arial"/>
                <w:sz w:val="24"/>
                <w:szCs w:val="24"/>
              </w:rPr>
              <w:t xml:space="preserve">Non-recent sexual harassment, sometimes called historical </w:t>
            </w:r>
            <w:r w:rsidR="00F11E01">
              <w:rPr>
                <w:rFonts w:ascii="Arial" w:hAnsi="Arial" w:cs="Arial"/>
                <w:sz w:val="24"/>
                <w:szCs w:val="24"/>
              </w:rPr>
              <w:t xml:space="preserve">sexual </w:t>
            </w:r>
            <w:r w:rsidRPr="00777FF6">
              <w:rPr>
                <w:rFonts w:ascii="Arial" w:hAnsi="Arial" w:cs="Arial"/>
                <w:sz w:val="24"/>
                <w:szCs w:val="24"/>
              </w:rPr>
              <w:t xml:space="preserve">harassment. </w:t>
            </w:r>
          </w:p>
          <w:p w14:paraId="5AFFFD47" w14:textId="77777777" w:rsidR="00810C6D" w:rsidRPr="00777FF6" w:rsidRDefault="00810C6D" w:rsidP="00BD6809">
            <w:pPr>
              <w:jc w:val="both"/>
              <w:rPr>
                <w:rFonts w:ascii="Arial" w:hAnsi="Arial" w:cs="Arial"/>
                <w:sz w:val="24"/>
                <w:szCs w:val="24"/>
              </w:rPr>
            </w:pPr>
          </w:p>
        </w:tc>
      </w:tr>
      <w:tr w:rsidR="00810C6D" w14:paraId="22C82251" w14:textId="77777777" w:rsidTr="00D87206">
        <w:tc>
          <w:tcPr>
            <w:tcW w:w="3544" w:type="dxa"/>
            <w:shd w:val="clear" w:color="auto" w:fill="E7E6E6" w:themeFill="background2"/>
          </w:tcPr>
          <w:p w14:paraId="22CE68DA"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Passive bystander</w:t>
            </w:r>
          </w:p>
        </w:tc>
        <w:tc>
          <w:tcPr>
            <w:tcW w:w="10404" w:type="dxa"/>
          </w:tcPr>
          <w:p w14:paraId="63994A09" w14:textId="77777777" w:rsidR="00810C6D" w:rsidRPr="00FE31DA" w:rsidRDefault="00810C6D" w:rsidP="00BD6809">
            <w:pPr>
              <w:jc w:val="both"/>
              <w:rPr>
                <w:rFonts w:ascii="Arial" w:hAnsi="Arial" w:cs="Arial"/>
                <w:sz w:val="24"/>
                <w:szCs w:val="24"/>
              </w:rPr>
            </w:pPr>
            <w:r w:rsidRPr="00FE31DA">
              <w:rPr>
                <w:rFonts w:ascii="Arial" w:hAnsi="Arial" w:cs="Arial"/>
                <w:sz w:val="24"/>
                <w:szCs w:val="24"/>
              </w:rPr>
              <w:t>A passive bystander is someone who witnesses a biased behaviour but does nothing about it.</w:t>
            </w:r>
          </w:p>
          <w:p w14:paraId="0ABA291E" w14:textId="77777777" w:rsidR="00810C6D" w:rsidRPr="00FE31DA" w:rsidRDefault="00810C6D" w:rsidP="00BD6809">
            <w:pPr>
              <w:jc w:val="both"/>
              <w:rPr>
                <w:rFonts w:ascii="Arial" w:hAnsi="Arial" w:cs="Arial"/>
                <w:sz w:val="24"/>
                <w:szCs w:val="24"/>
              </w:rPr>
            </w:pPr>
          </w:p>
        </w:tc>
      </w:tr>
      <w:tr w:rsidR="00810C6D" w14:paraId="6AD4B7D1" w14:textId="77777777" w:rsidTr="00D87206">
        <w:tc>
          <w:tcPr>
            <w:tcW w:w="3544" w:type="dxa"/>
            <w:shd w:val="clear" w:color="auto" w:fill="E7E6E6" w:themeFill="background2"/>
          </w:tcPr>
          <w:p w14:paraId="72D93CAA"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People who have been affected by sexual incidents</w:t>
            </w:r>
          </w:p>
        </w:tc>
        <w:tc>
          <w:tcPr>
            <w:tcW w:w="10404" w:type="dxa"/>
          </w:tcPr>
          <w:p w14:paraId="12F92B4A" w14:textId="77777777" w:rsidR="00810C6D" w:rsidRPr="00FE31DA" w:rsidRDefault="00810C6D" w:rsidP="00BD6809">
            <w:pPr>
              <w:jc w:val="both"/>
              <w:rPr>
                <w:rFonts w:ascii="Arial" w:hAnsi="Arial" w:cs="Arial"/>
                <w:sz w:val="24"/>
                <w:szCs w:val="24"/>
              </w:rPr>
            </w:pPr>
            <w:r w:rsidRPr="00FE31DA">
              <w:rPr>
                <w:rFonts w:ascii="Arial" w:hAnsi="Arial" w:cs="Arial"/>
                <w:sz w:val="24"/>
                <w:szCs w:val="24"/>
              </w:rPr>
              <w:t>A person who has been directly involved in or witnessed sexualised behaviour or activity that was carried out by another individual. The use of “affected” includes the potential to be affected both physically and psychologically at the time of the incident and in the future.</w:t>
            </w:r>
          </w:p>
          <w:p w14:paraId="7BFE6E27" w14:textId="77777777" w:rsidR="00810C6D" w:rsidRPr="00FE31DA" w:rsidRDefault="00810C6D" w:rsidP="00BD6809">
            <w:pPr>
              <w:jc w:val="both"/>
              <w:rPr>
                <w:rFonts w:ascii="Arial" w:hAnsi="Arial" w:cs="Arial"/>
                <w:sz w:val="24"/>
                <w:szCs w:val="24"/>
              </w:rPr>
            </w:pPr>
          </w:p>
        </w:tc>
      </w:tr>
      <w:tr w:rsidR="00810C6D" w14:paraId="4E1964D1" w14:textId="77777777" w:rsidTr="00D87206">
        <w:tc>
          <w:tcPr>
            <w:tcW w:w="3544" w:type="dxa"/>
            <w:shd w:val="clear" w:color="auto" w:fill="E7E6E6" w:themeFill="background2"/>
          </w:tcPr>
          <w:p w14:paraId="7D9CAB42"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Psychological safety</w:t>
            </w:r>
          </w:p>
          <w:p w14:paraId="7E62F730" w14:textId="77777777" w:rsidR="00810C6D" w:rsidRPr="00FE31DA" w:rsidRDefault="00810C6D" w:rsidP="00BD6809">
            <w:pPr>
              <w:rPr>
                <w:rFonts w:ascii="Arial" w:hAnsi="Arial" w:cs="Arial"/>
                <w:b/>
                <w:bCs/>
                <w:sz w:val="24"/>
                <w:szCs w:val="24"/>
              </w:rPr>
            </w:pPr>
          </w:p>
        </w:tc>
        <w:tc>
          <w:tcPr>
            <w:tcW w:w="10404" w:type="dxa"/>
          </w:tcPr>
          <w:p w14:paraId="282D265C" w14:textId="77777777" w:rsidR="00810C6D" w:rsidRDefault="00810C6D" w:rsidP="005F1F39">
            <w:pPr>
              <w:jc w:val="both"/>
              <w:rPr>
                <w:rFonts w:ascii="Arial" w:hAnsi="Arial" w:cs="Arial"/>
                <w:color w:val="000000"/>
                <w:sz w:val="24"/>
                <w:szCs w:val="24"/>
                <w:shd w:val="clear" w:color="auto" w:fill="FFFFFF"/>
              </w:rPr>
            </w:pPr>
            <w:r w:rsidRPr="00FE31DA">
              <w:rPr>
                <w:rFonts w:ascii="Arial" w:hAnsi="Arial" w:cs="Arial"/>
                <w:color w:val="000000"/>
                <w:sz w:val="24"/>
                <w:szCs w:val="24"/>
                <w:shd w:val="clear" w:color="auto" w:fill="FFFFFF"/>
              </w:rPr>
              <w:t xml:space="preserve">A shared belief that the team is safe for interpersonal risk-taking. Establishing a climate of psychological safety allows space for people to speak up and share their ideas. </w:t>
            </w:r>
          </w:p>
          <w:p w14:paraId="043DB36F" w14:textId="20688A64" w:rsidR="005F1F39" w:rsidRPr="00FE31DA" w:rsidRDefault="005F1F39" w:rsidP="005F1F39">
            <w:pPr>
              <w:jc w:val="both"/>
              <w:rPr>
                <w:rFonts w:ascii="Arial" w:hAnsi="Arial" w:cs="Arial"/>
                <w:b/>
                <w:bCs/>
                <w:color w:val="4472C4" w:themeColor="accent1"/>
                <w:sz w:val="24"/>
                <w:szCs w:val="24"/>
              </w:rPr>
            </w:pPr>
          </w:p>
        </w:tc>
      </w:tr>
      <w:tr w:rsidR="00810C6D" w14:paraId="2E1161C8" w14:textId="77777777" w:rsidTr="00D87206">
        <w:tc>
          <w:tcPr>
            <w:tcW w:w="3544" w:type="dxa"/>
            <w:shd w:val="clear" w:color="auto" w:fill="E7E6E6" w:themeFill="background2"/>
          </w:tcPr>
          <w:p w14:paraId="3F3D884F" w14:textId="62394F71" w:rsidR="00810C6D" w:rsidRPr="00CF4A33" w:rsidRDefault="008B29F8" w:rsidP="00BD6809">
            <w:pPr>
              <w:rPr>
                <w:rFonts w:ascii="Arial" w:hAnsi="Arial" w:cs="Arial"/>
                <w:b/>
                <w:bCs/>
                <w:sz w:val="24"/>
                <w:szCs w:val="24"/>
              </w:rPr>
            </w:pPr>
            <w:hyperlink r:id="rId11" w:history="1">
              <w:r w:rsidR="00810C6D" w:rsidRPr="002A7809">
                <w:rPr>
                  <w:rStyle w:val="Hyperlink"/>
                  <w:rFonts w:ascii="Arial" w:hAnsi="Arial" w:cs="Arial"/>
                  <w:b/>
                  <w:bCs/>
                  <w:sz w:val="24"/>
                  <w:szCs w:val="24"/>
                </w:rPr>
                <w:t xml:space="preserve">Sexual </w:t>
              </w:r>
              <w:r w:rsidR="00717AF2" w:rsidRPr="002A7809">
                <w:rPr>
                  <w:rStyle w:val="Hyperlink"/>
                  <w:rFonts w:ascii="Arial" w:hAnsi="Arial" w:cs="Arial"/>
                  <w:b/>
                  <w:bCs/>
                  <w:sz w:val="24"/>
                  <w:szCs w:val="24"/>
                </w:rPr>
                <w:t>a</w:t>
              </w:r>
              <w:r w:rsidR="00810C6D" w:rsidRPr="002A7809">
                <w:rPr>
                  <w:rStyle w:val="Hyperlink"/>
                  <w:rFonts w:ascii="Arial" w:hAnsi="Arial" w:cs="Arial"/>
                  <w:b/>
                  <w:bCs/>
                  <w:sz w:val="24"/>
                  <w:szCs w:val="24"/>
                </w:rPr>
                <w:t>ssault</w:t>
              </w:r>
            </w:hyperlink>
          </w:p>
          <w:p w14:paraId="36A30522" w14:textId="77777777" w:rsidR="00810C6D" w:rsidRPr="00CF4A33" w:rsidRDefault="00810C6D" w:rsidP="00BD6809">
            <w:pPr>
              <w:rPr>
                <w:rFonts w:ascii="Arial" w:hAnsi="Arial" w:cs="Arial"/>
                <w:b/>
                <w:bCs/>
                <w:sz w:val="24"/>
                <w:szCs w:val="24"/>
              </w:rPr>
            </w:pPr>
          </w:p>
        </w:tc>
        <w:tc>
          <w:tcPr>
            <w:tcW w:w="10404" w:type="dxa"/>
          </w:tcPr>
          <w:p w14:paraId="14B9918C" w14:textId="689963C8" w:rsidR="00810C6D" w:rsidRPr="00CF4A33" w:rsidRDefault="009A74C2" w:rsidP="00BD6809">
            <w:pPr>
              <w:jc w:val="both"/>
              <w:rPr>
                <w:rFonts w:ascii="Arial" w:hAnsi="Arial" w:cs="Arial"/>
                <w:sz w:val="24"/>
                <w:szCs w:val="24"/>
              </w:rPr>
            </w:pPr>
            <w:r w:rsidRPr="00CF4A33">
              <w:rPr>
                <w:rFonts w:ascii="Arial" w:hAnsi="Arial" w:cs="Arial"/>
                <w:sz w:val="24"/>
                <w:szCs w:val="24"/>
              </w:rPr>
              <w:t xml:space="preserve">Sexual assault is an act that a person did not consent </w:t>
            </w:r>
            <w:r w:rsidR="00E5409C" w:rsidRPr="00CF4A33">
              <w:rPr>
                <w:rFonts w:ascii="Arial" w:hAnsi="Arial" w:cs="Arial"/>
                <w:sz w:val="24"/>
                <w:szCs w:val="24"/>
              </w:rPr>
              <w:t>to or</w:t>
            </w:r>
            <w:r w:rsidRPr="00CF4A33">
              <w:rPr>
                <w:rFonts w:ascii="Arial" w:hAnsi="Arial" w:cs="Arial"/>
                <w:sz w:val="24"/>
                <w:szCs w:val="24"/>
              </w:rPr>
              <w:t xml:space="preserve"> is forced into against their will. It is a form of sexual </w:t>
            </w:r>
            <w:r w:rsidR="00DB1C6A" w:rsidRPr="00CF4A33">
              <w:rPr>
                <w:rFonts w:ascii="Arial" w:hAnsi="Arial" w:cs="Arial"/>
                <w:sz w:val="24"/>
                <w:szCs w:val="24"/>
              </w:rPr>
              <w:t xml:space="preserve">violence and includes rape (an </w:t>
            </w:r>
            <w:r w:rsidR="000245B3" w:rsidRPr="00CF4A33">
              <w:rPr>
                <w:rFonts w:ascii="Arial" w:hAnsi="Arial" w:cs="Arial"/>
                <w:sz w:val="24"/>
                <w:szCs w:val="24"/>
              </w:rPr>
              <w:t>assault</w:t>
            </w:r>
            <w:r w:rsidR="00DB1C6A" w:rsidRPr="00CF4A33">
              <w:rPr>
                <w:rFonts w:ascii="Arial" w:hAnsi="Arial" w:cs="Arial"/>
                <w:sz w:val="24"/>
                <w:szCs w:val="24"/>
              </w:rPr>
              <w:t xml:space="preserve"> </w:t>
            </w:r>
            <w:r w:rsidR="000245B3" w:rsidRPr="00CF4A33">
              <w:rPr>
                <w:rFonts w:ascii="Arial" w:hAnsi="Arial" w:cs="Arial"/>
                <w:sz w:val="24"/>
                <w:szCs w:val="24"/>
              </w:rPr>
              <w:t>involving</w:t>
            </w:r>
            <w:r w:rsidR="00DB1C6A" w:rsidRPr="00CF4A33">
              <w:rPr>
                <w:rFonts w:ascii="Arial" w:hAnsi="Arial" w:cs="Arial"/>
                <w:sz w:val="24"/>
                <w:szCs w:val="24"/>
              </w:rPr>
              <w:t xml:space="preserve"> penetration of the vagina,</w:t>
            </w:r>
            <w:r w:rsidR="000245B3" w:rsidRPr="00CF4A33">
              <w:rPr>
                <w:rFonts w:ascii="Arial" w:hAnsi="Arial" w:cs="Arial"/>
                <w:sz w:val="24"/>
                <w:szCs w:val="24"/>
              </w:rPr>
              <w:t xml:space="preserve"> </w:t>
            </w:r>
            <w:proofErr w:type="gramStart"/>
            <w:r w:rsidR="000245B3" w:rsidRPr="00CF4A33">
              <w:rPr>
                <w:rFonts w:ascii="Arial" w:hAnsi="Arial" w:cs="Arial"/>
                <w:sz w:val="24"/>
                <w:szCs w:val="24"/>
              </w:rPr>
              <w:t>anus</w:t>
            </w:r>
            <w:proofErr w:type="gramEnd"/>
            <w:r w:rsidR="000245B3" w:rsidRPr="00CF4A33">
              <w:rPr>
                <w:rFonts w:ascii="Arial" w:hAnsi="Arial" w:cs="Arial"/>
                <w:sz w:val="24"/>
                <w:szCs w:val="24"/>
              </w:rPr>
              <w:t xml:space="preserve"> or mouth by a penis), or other sexual offences such as groping, forced kisses, child sexual abuse, or the torture of a person in a sexual manner.</w:t>
            </w:r>
          </w:p>
        </w:tc>
      </w:tr>
      <w:tr w:rsidR="00810C6D" w14:paraId="6D958F77" w14:textId="77777777" w:rsidTr="00D87206">
        <w:tc>
          <w:tcPr>
            <w:tcW w:w="3544" w:type="dxa"/>
            <w:shd w:val="clear" w:color="auto" w:fill="E7E6E6" w:themeFill="background2"/>
          </w:tcPr>
          <w:p w14:paraId="6BE0F8CA" w14:textId="338C21BF" w:rsidR="00810C6D" w:rsidRPr="0039228F" w:rsidRDefault="008B29F8" w:rsidP="00BD6809">
            <w:pPr>
              <w:rPr>
                <w:rFonts w:ascii="Arial" w:hAnsi="Arial" w:cs="Arial"/>
                <w:b/>
                <w:bCs/>
                <w:sz w:val="24"/>
                <w:szCs w:val="24"/>
              </w:rPr>
            </w:pPr>
            <w:hyperlink r:id="rId12" w:history="1">
              <w:r w:rsidR="00810C6D" w:rsidRPr="00C71071">
                <w:rPr>
                  <w:rStyle w:val="Hyperlink"/>
                  <w:rFonts w:ascii="Arial" w:hAnsi="Arial" w:cs="Arial"/>
                  <w:b/>
                  <w:bCs/>
                  <w:sz w:val="24"/>
                  <w:szCs w:val="24"/>
                </w:rPr>
                <w:t xml:space="preserve">Sexual </w:t>
              </w:r>
              <w:r w:rsidR="00717AF2" w:rsidRPr="00C71071">
                <w:rPr>
                  <w:rStyle w:val="Hyperlink"/>
                  <w:rFonts w:ascii="Arial" w:hAnsi="Arial" w:cs="Arial"/>
                  <w:b/>
                  <w:bCs/>
                  <w:sz w:val="24"/>
                  <w:szCs w:val="24"/>
                </w:rPr>
                <w:t>h</w:t>
              </w:r>
              <w:r w:rsidR="00810C6D" w:rsidRPr="00C71071">
                <w:rPr>
                  <w:rStyle w:val="Hyperlink"/>
                  <w:rFonts w:ascii="Arial" w:hAnsi="Arial" w:cs="Arial"/>
                  <w:b/>
                  <w:bCs/>
                  <w:sz w:val="24"/>
                  <w:szCs w:val="24"/>
                </w:rPr>
                <w:t>arassment</w:t>
              </w:r>
            </w:hyperlink>
          </w:p>
          <w:p w14:paraId="30B553FF" w14:textId="77777777" w:rsidR="00810C6D" w:rsidRPr="0039228F" w:rsidRDefault="00810C6D" w:rsidP="00BD6809">
            <w:pPr>
              <w:rPr>
                <w:rFonts w:ascii="Arial" w:hAnsi="Arial" w:cs="Arial"/>
                <w:b/>
                <w:bCs/>
                <w:sz w:val="24"/>
                <w:szCs w:val="24"/>
              </w:rPr>
            </w:pPr>
          </w:p>
        </w:tc>
        <w:tc>
          <w:tcPr>
            <w:tcW w:w="10404" w:type="dxa"/>
          </w:tcPr>
          <w:p w14:paraId="03137465" w14:textId="77777777" w:rsidR="00810C6D" w:rsidRPr="0039228F" w:rsidRDefault="00D506F0" w:rsidP="00D506F0">
            <w:pPr>
              <w:jc w:val="both"/>
              <w:rPr>
                <w:rFonts w:ascii="Arial" w:hAnsi="Arial" w:cs="Arial"/>
                <w:sz w:val="24"/>
                <w:szCs w:val="24"/>
              </w:rPr>
            </w:pPr>
            <w:r w:rsidRPr="0039228F">
              <w:rPr>
                <w:rFonts w:ascii="Arial" w:hAnsi="Arial" w:cs="Arial"/>
                <w:sz w:val="24"/>
                <w:szCs w:val="24"/>
              </w:rPr>
              <w:t>Sexual harassment occurs when a person engages in unwanted conduct of a sexual nature that has the purpose or effect of violating someone’s dignity or creating an intimidating, hostile, degrading, humiliating or offensive environment for them.</w:t>
            </w:r>
          </w:p>
          <w:p w14:paraId="6079AF4C" w14:textId="77777777" w:rsidR="00C4524D" w:rsidRPr="0039228F" w:rsidRDefault="00C4524D" w:rsidP="00D506F0">
            <w:pPr>
              <w:jc w:val="both"/>
              <w:rPr>
                <w:rFonts w:ascii="Arial" w:hAnsi="Arial" w:cs="Arial"/>
                <w:sz w:val="24"/>
                <w:szCs w:val="24"/>
              </w:rPr>
            </w:pPr>
          </w:p>
          <w:p w14:paraId="3577DDC4" w14:textId="56632895" w:rsidR="00C4524D" w:rsidRPr="0039228F" w:rsidRDefault="00C4524D" w:rsidP="00D506F0">
            <w:pPr>
              <w:jc w:val="both"/>
              <w:rPr>
                <w:rFonts w:ascii="Arial" w:hAnsi="Arial" w:cs="Arial"/>
                <w:sz w:val="24"/>
                <w:szCs w:val="24"/>
              </w:rPr>
            </w:pPr>
            <w:r w:rsidRPr="0039228F">
              <w:rPr>
                <w:rFonts w:ascii="Arial" w:hAnsi="Arial" w:cs="Arial"/>
                <w:sz w:val="24"/>
                <w:szCs w:val="24"/>
              </w:rPr>
              <w:t>Example of sexual harassment are:</w:t>
            </w:r>
          </w:p>
          <w:p w14:paraId="13E69048" w14:textId="54AD3445" w:rsidR="00C4524D" w:rsidRPr="0039228F" w:rsidRDefault="0033310A" w:rsidP="00D506F0">
            <w:pPr>
              <w:jc w:val="both"/>
              <w:rPr>
                <w:rFonts w:ascii="Arial" w:hAnsi="Arial" w:cs="Arial"/>
                <w:sz w:val="24"/>
                <w:szCs w:val="24"/>
              </w:rPr>
            </w:pPr>
            <w:r w:rsidRPr="0039228F">
              <w:rPr>
                <w:rFonts w:ascii="Arial" w:hAnsi="Arial" w:cs="Arial"/>
                <w:sz w:val="24"/>
                <w:szCs w:val="24"/>
              </w:rPr>
              <w:t>*Sexual comments or jokes</w:t>
            </w:r>
          </w:p>
          <w:p w14:paraId="0E905241" w14:textId="2CC61E74" w:rsidR="0033310A" w:rsidRPr="0039228F" w:rsidRDefault="0033310A" w:rsidP="00D506F0">
            <w:pPr>
              <w:jc w:val="both"/>
              <w:rPr>
                <w:rFonts w:ascii="Arial" w:hAnsi="Arial" w:cs="Arial"/>
                <w:sz w:val="24"/>
                <w:szCs w:val="24"/>
              </w:rPr>
            </w:pPr>
            <w:r w:rsidRPr="0039228F">
              <w:rPr>
                <w:rFonts w:ascii="Arial" w:hAnsi="Arial" w:cs="Arial"/>
                <w:sz w:val="24"/>
                <w:szCs w:val="24"/>
              </w:rPr>
              <w:t>*Displaying sexually graphic pictures, posters, or photos</w:t>
            </w:r>
          </w:p>
          <w:p w14:paraId="350E0589" w14:textId="4E54F84A" w:rsidR="0033310A" w:rsidRPr="0039228F" w:rsidRDefault="0033310A" w:rsidP="00D506F0">
            <w:pPr>
              <w:jc w:val="both"/>
              <w:rPr>
                <w:rFonts w:ascii="Arial" w:hAnsi="Arial" w:cs="Arial"/>
                <w:sz w:val="24"/>
                <w:szCs w:val="24"/>
              </w:rPr>
            </w:pPr>
            <w:r w:rsidRPr="0039228F">
              <w:rPr>
                <w:rFonts w:ascii="Arial" w:hAnsi="Arial" w:cs="Arial"/>
                <w:sz w:val="24"/>
                <w:szCs w:val="24"/>
              </w:rPr>
              <w:t>*Suggestive looks, staring or leering</w:t>
            </w:r>
          </w:p>
          <w:p w14:paraId="3C8CEF6C" w14:textId="3EF49BD8" w:rsidR="0033310A" w:rsidRPr="0039228F" w:rsidRDefault="0033310A" w:rsidP="00D506F0">
            <w:pPr>
              <w:jc w:val="both"/>
              <w:rPr>
                <w:rFonts w:ascii="Arial" w:hAnsi="Arial" w:cs="Arial"/>
                <w:sz w:val="24"/>
                <w:szCs w:val="24"/>
              </w:rPr>
            </w:pPr>
            <w:r w:rsidRPr="0039228F">
              <w:rPr>
                <w:rFonts w:ascii="Arial" w:hAnsi="Arial" w:cs="Arial"/>
                <w:sz w:val="24"/>
                <w:szCs w:val="24"/>
              </w:rPr>
              <w:t xml:space="preserve">*Intrusive questions about a </w:t>
            </w:r>
            <w:r w:rsidR="00E5409C" w:rsidRPr="0039228F">
              <w:rPr>
                <w:rFonts w:ascii="Arial" w:hAnsi="Arial" w:cs="Arial"/>
                <w:sz w:val="24"/>
                <w:szCs w:val="24"/>
              </w:rPr>
              <w:t>person’s</w:t>
            </w:r>
            <w:r w:rsidRPr="0039228F">
              <w:rPr>
                <w:rFonts w:ascii="Arial" w:hAnsi="Arial" w:cs="Arial"/>
                <w:sz w:val="24"/>
                <w:szCs w:val="24"/>
              </w:rPr>
              <w:t xml:space="preserve"> private sex life, and discussing your own sex life</w:t>
            </w:r>
          </w:p>
          <w:p w14:paraId="2071E7A6" w14:textId="77777777" w:rsidR="009D338D" w:rsidRPr="0039228F" w:rsidRDefault="009D338D" w:rsidP="00D506F0">
            <w:pPr>
              <w:jc w:val="both"/>
              <w:rPr>
                <w:rFonts w:ascii="Arial" w:hAnsi="Arial" w:cs="Arial"/>
                <w:sz w:val="24"/>
                <w:szCs w:val="24"/>
              </w:rPr>
            </w:pPr>
          </w:p>
          <w:p w14:paraId="180AB384" w14:textId="0E5741F6" w:rsidR="00D506F0" w:rsidRPr="0039228F" w:rsidRDefault="00D506F0" w:rsidP="00D506F0">
            <w:pPr>
              <w:jc w:val="both"/>
              <w:rPr>
                <w:rFonts w:ascii="Arial" w:hAnsi="Arial" w:cs="Arial"/>
                <w:b/>
                <w:bCs/>
                <w:color w:val="4472C4" w:themeColor="accent1"/>
                <w:sz w:val="24"/>
                <w:szCs w:val="24"/>
              </w:rPr>
            </w:pPr>
          </w:p>
        </w:tc>
      </w:tr>
      <w:tr w:rsidR="00F11E01" w14:paraId="4F9A326C" w14:textId="77777777" w:rsidTr="00D87206">
        <w:tc>
          <w:tcPr>
            <w:tcW w:w="3544" w:type="dxa"/>
            <w:shd w:val="clear" w:color="auto" w:fill="E7E6E6" w:themeFill="background2"/>
          </w:tcPr>
          <w:p w14:paraId="5AF93B17" w14:textId="195C9F30" w:rsidR="00F11E01" w:rsidRPr="00EB0A39" w:rsidRDefault="008B29F8" w:rsidP="00BD6809">
            <w:pPr>
              <w:rPr>
                <w:rFonts w:ascii="Arial" w:hAnsi="Arial" w:cs="Arial"/>
                <w:b/>
                <w:bCs/>
                <w:sz w:val="24"/>
                <w:szCs w:val="24"/>
                <w:highlight w:val="yellow"/>
              </w:rPr>
            </w:pPr>
            <w:hyperlink r:id="rId13" w:history="1">
              <w:r w:rsidR="00F11E01" w:rsidRPr="0039228F">
                <w:rPr>
                  <w:rStyle w:val="Hyperlink"/>
                  <w:rFonts w:ascii="Arial" w:hAnsi="Arial" w:cs="Arial"/>
                  <w:b/>
                  <w:bCs/>
                  <w:sz w:val="24"/>
                  <w:szCs w:val="24"/>
                </w:rPr>
                <w:t>Sexual misconduct</w:t>
              </w:r>
            </w:hyperlink>
          </w:p>
        </w:tc>
        <w:tc>
          <w:tcPr>
            <w:tcW w:w="10404" w:type="dxa"/>
          </w:tcPr>
          <w:p w14:paraId="265CC264" w14:textId="1153AECF" w:rsidR="00F11E01" w:rsidRPr="00EB0A39" w:rsidRDefault="0077184F" w:rsidP="00D506F0">
            <w:pPr>
              <w:jc w:val="both"/>
              <w:rPr>
                <w:rFonts w:ascii="Arial" w:hAnsi="Arial" w:cs="Arial"/>
                <w:sz w:val="24"/>
                <w:szCs w:val="24"/>
                <w:highlight w:val="yellow"/>
              </w:rPr>
            </w:pPr>
            <w:r w:rsidRPr="0039228F">
              <w:rPr>
                <w:rFonts w:ascii="Arial" w:hAnsi="Arial" w:cs="Arial"/>
                <w:sz w:val="24"/>
                <w:szCs w:val="24"/>
              </w:rPr>
              <w:t>Sexual mis</w:t>
            </w:r>
            <w:r w:rsidR="00CE3B42" w:rsidRPr="0039228F">
              <w:rPr>
                <w:rFonts w:ascii="Arial" w:hAnsi="Arial" w:cs="Arial"/>
                <w:sz w:val="24"/>
                <w:szCs w:val="24"/>
              </w:rPr>
              <w:t xml:space="preserve">conduct describes a range of behaviours including sexual assault, sexual </w:t>
            </w:r>
            <w:r w:rsidR="00B03EB6" w:rsidRPr="0039228F">
              <w:rPr>
                <w:rFonts w:ascii="Arial" w:hAnsi="Arial" w:cs="Arial"/>
                <w:sz w:val="24"/>
                <w:szCs w:val="24"/>
              </w:rPr>
              <w:t>harassment, stalking, voyeurism</w:t>
            </w:r>
            <w:r w:rsidR="00B15EFA" w:rsidRPr="0039228F">
              <w:rPr>
                <w:rFonts w:ascii="Arial" w:hAnsi="Arial" w:cs="Arial"/>
                <w:sz w:val="24"/>
                <w:szCs w:val="24"/>
              </w:rPr>
              <w:t>,</w:t>
            </w:r>
            <w:r w:rsidR="00B03EB6" w:rsidRPr="0039228F">
              <w:rPr>
                <w:rFonts w:ascii="Arial" w:hAnsi="Arial" w:cs="Arial"/>
                <w:sz w:val="24"/>
                <w:szCs w:val="24"/>
              </w:rPr>
              <w:t xml:space="preserve"> and any other conduct of a sexual nature that is non-</w:t>
            </w:r>
            <w:r w:rsidR="00EB0CEF" w:rsidRPr="0039228F">
              <w:rPr>
                <w:rFonts w:ascii="Arial" w:hAnsi="Arial" w:cs="Arial"/>
                <w:sz w:val="24"/>
                <w:szCs w:val="24"/>
              </w:rPr>
              <w:t>consensual</w:t>
            </w:r>
            <w:r w:rsidR="00B03EB6" w:rsidRPr="0039228F">
              <w:rPr>
                <w:rFonts w:ascii="Arial" w:hAnsi="Arial" w:cs="Arial"/>
                <w:sz w:val="24"/>
                <w:szCs w:val="24"/>
              </w:rPr>
              <w:t xml:space="preserve"> or has the </w:t>
            </w:r>
            <w:r w:rsidR="00EB0CEF" w:rsidRPr="0039228F">
              <w:rPr>
                <w:rFonts w:ascii="Arial" w:hAnsi="Arial" w:cs="Arial"/>
                <w:sz w:val="24"/>
                <w:szCs w:val="24"/>
              </w:rPr>
              <w:t>purpose</w:t>
            </w:r>
            <w:r w:rsidR="00B03EB6" w:rsidRPr="0039228F">
              <w:rPr>
                <w:rFonts w:ascii="Arial" w:hAnsi="Arial" w:cs="Arial"/>
                <w:sz w:val="24"/>
                <w:szCs w:val="24"/>
              </w:rPr>
              <w:t xml:space="preserve"> or effect of threatening, intimidating, undermining, </w:t>
            </w:r>
            <w:r w:rsidR="00EB0CEF" w:rsidRPr="0039228F">
              <w:rPr>
                <w:rFonts w:ascii="Arial" w:hAnsi="Arial" w:cs="Arial"/>
                <w:sz w:val="24"/>
                <w:szCs w:val="24"/>
              </w:rPr>
              <w:t>humiliating</w:t>
            </w:r>
            <w:r w:rsidR="0039228F" w:rsidRPr="0039228F">
              <w:rPr>
                <w:rFonts w:ascii="Arial" w:hAnsi="Arial" w:cs="Arial"/>
                <w:sz w:val="24"/>
                <w:szCs w:val="24"/>
              </w:rPr>
              <w:t>,</w:t>
            </w:r>
            <w:r w:rsidR="00B03EB6" w:rsidRPr="0039228F">
              <w:rPr>
                <w:rFonts w:ascii="Arial" w:hAnsi="Arial" w:cs="Arial"/>
                <w:sz w:val="24"/>
                <w:szCs w:val="24"/>
              </w:rPr>
              <w:t xml:space="preserve"> or coercing a person.</w:t>
            </w:r>
          </w:p>
        </w:tc>
      </w:tr>
      <w:tr w:rsidR="00F11E01" w14:paraId="05E0C643" w14:textId="77777777" w:rsidTr="00D87206">
        <w:tc>
          <w:tcPr>
            <w:tcW w:w="3544" w:type="dxa"/>
            <w:shd w:val="clear" w:color="auto" w:fill="E7E6E6" w:themeFill="background2"/>
          </w:tcPr>
          <w:p w14:paraId="0C1206B0" w14:textId="77777777" w:rsidR="00F11E01" w:rsidRPr="00EB0A39" w:rsidRDefault="00F11E01" w:rsidP="00BD6809">
            <w:pPr>
              <w:rPr>
                <w:rFonts w:ascii="Arial" w:hAnsi="Arial" w:cs="Arial"/>
                <w:b/>
                <w:bCs/>
                <w:sz w:val="24"/>
                <w:szCs w:val="24"/>
                <w:highlight w:val="yellow"/>
              </w:rPr>
            </w:pPr>
          </w:p>
        </w:tc>
        <w:tc>
          <w:tcPr>
            <w:tcW w:w="10404" w:type="dxa"/>
          </w:tcPr>
          <w:p w14:paraId="2A973534" w14:textId="77777777" w:rsidR="00F11E01" w:rsidRPr="00EB0A39" w:rsidRDefault="00F11E01" w:rsidP="00D506F0">
            <w:pPr>
              <w:jc w:val="both"/>
              <w:rPr>
                <w:rFonts w:ascii="Arial" w:hAnsi="Arial" w:cs="Arial"/>
                <w:sz w:val="24"/>
                <w:szCs w:val="24"/>
                <w:highlight w:val="yellow"/>
              </w:rPr>
            </w:pPr>
          </w:p>
        </w:tc>
      </w:tr>
      <w:tr w:rsidR="00810C6D" w14:paraId="14F06EB6" w14:textId="77777777" w:rsidTr="00D87206">
        <w:tc>
          <w:tcPr>
            <w:tcW w:w="3544" w:type="dxa"/>
            <w:shd w:val="clear" w:color="auto" w:fill="E7E6E6" w:themeFill="background2"/>
          </w:tcPr>
          <w:p w14:paraId="1DADB122" w14:textId="02E35E1E" w:rsidR="00810C6D" w:rsidRPr="00FE31DA" w:rsidRDefault="00810C6D" w:rsidP="00BD6809">
            <w:pPr>
              <w:rPr>
                <w:rFonts w:ascii="Arial" w:hAnsi="Arial" w:cs="Arial"/>
                <w:b/>
                <w:bCs/>
                <w:sz w:val="24"/>
                <w:szCs w:val="24"/>
              </w:rPr>
            </w:pPr>
            <w:r w:rsidRPr="00FE31DA">
              <w:rPr>
                <w:rFonts w:ascii="Arial" w:hAnsi="Arial" w:cs="Arial"/>
                <w:b/>
                <w:bCs/>
                <w:sz w:val="24"/>
                <w:szCs w:val="24"/>
              </w:rPr>
              <w:t xml:space="preserve">Sexual </w:t>
            </w:r>
            <w:r w:rsidR="00717AF2">
              <w:rPr>
                <w:rFonts w:ascii="Arial" w:hAnsi="Arial" w:cs="Arial"/>
                <w:b/>
                <w:bCs/>
                <w:sz w:val="24"/>
                <w:szCs w:val="24"/>
              </w:rPr>
              <w:t>s</w:t>
            </w:r>
            <w:r w:rsidRPr="00FE31DA">
              <w:rPr>
                <w:rFonts w:ascii="Arial" w:hAnsi="Arial" w:cs="Arial"/>
                <w:b/>
                <w:bCs/>
                <w:sz w:val="24"/>
                <w:szCs w:val="24"/>
              </w:rPr>
              <w:t>afety</w:t>
            </w:r>
          </w:p>
        </w:tc>
        <w:tc>
          <w:tcPr>
            <w:tcW w:w="10404" w:type="dxa"/>
          </w:tcPr>
          <w:p w14:paraId="2B712438" w14:textId="6DF3417C" w:rsidR="00D87206" w:rsidRPr="00FE31DA" w:rsidRDefault="00810C6D" w:rsidP="00D87206">
            <w:pPr>
              <w:jc w:val="both"/>
              <w:rPr>
                <w:rFonts w:ascii="Arial" w:hAnsi="Arial" w:cs="Arial"/>
                <w:b/>
                <w:bCs/>
                <w:color w:val="4472C4" w:themeColor="accent1"/>
                <w:sz w:val="24"/>
                <w:szCs w:val="24"/>
              </w:rPr>
            </w:pPr>
            <w:r w:rsidRPr="00FE31DA">
              <w:rPr>
                <w:rFonts w:ascii="Arial" w:hAnsi="Arial" w:cs="Arial"/>
                <w:sz w:val="24"/>
                <w:szCs w:val="24"/>
              </w:rPr>
              <w:t xml:space="preserve">Sexual safety refers to being and feeling psychologically and physically safe, including being free of, and feeling safe from, behaviour of a sexual nature that is unwanted, or makes another person feel uncomfortable, afraid, or unsafe. </w:t>
            </w:r>
          </w:p>
          <w:p w14:paraId="2E873B08" w14:textId="3F21C9E4" w:rsidR="00810C6D" w:rsidRPr="00FE31DA" w:rsidRDefault="00810C6D" w:rsidP="00BD6809">
            <w:pPr>
              <w:jc w:val="both"/>
              <w:rPr>
                <w:rFonts w:ascii="Arial" w:hAnsi="Arial" w:cs="Arial"/>
                <w:b/>
                <w:bCs/>
                <w:color w:val="4472C4" w:themeColor="accent1"/>
                <w:sz w:val="24"/>
                <w:szCs w:val="24"/>
              </w:rPr>
            </w:pPr>
          </w:p>
        </w:tc>
      </w:tr>
      <w:tr w:rsidR="00D506F0" w14:paraId="71FD7EE7" w14:textId="77777777" w:rsidTr="00D87206">
        <w:tc>
          <w:tcPr>
            <w:tcW w:w="3544" w:type="dxa"/>
            <w:shd w:val="clear" w:color="auto" w:fill="E7E6E6" w:themeFill="background2"/>
          </w:tcPr>
          <w:p w14:paraId="3C02F622" w14:textId="40B53510" w:rsidR="00D506F0" w:rsidRPr="00B16C8B" w:rsidRDefault="008B29F8" w:rsidP="00BD6809">
            <w:pPr>
              <w:rPr>
                <w:rFonts w:ascii="Arial" w:hAnsi="Arial" w:cs="Arial"/>
                <w:b/>
                <w:bCs/>
                <w:sz w:val="24"/>
                <w:szCs w:val="24"/>
              </w:rPr>
            </w:pPr>
            <w:hyperlink r:id="rId14" w:history="1">
              <w:r w:rsidR="00D506F0" w:rsidRPr="00B16C8B">
                <w:rPr>
                  <w:rStyle w:val="Hyperlink"/>
                  <w:rFonts w:ascii="Arial" w:hAnsi="Arial" w:cs="Arial"/>
                  <w:b/>
                  <w:bCs/>
                  <w:sz w:val="24"/>
                  <w:szCs w:val="24"/>
                </w:rPr>
                <w:t xml:space="preserve">Sexual </w:t>
              </w:r>
              <w:r w:rsidR="00EB0A39" w:rsidRPr="00B16C8B">
                <w:rPr>
                  <w:rStyle w:val="Hyperlink"/>
                  <w:rFonts w:ascii="Arial" w:hAnsi="Arial" w:cs="Arial"/>
                  <w:b/>
                  <w:bCs/>
                  <w:sz w:val="24"/>
                  <w:szCs w:val="24"/>
                </w:rPr>
                <w:t>v</w:t>
              </w:r>
              <w:r w:rsidR="00D506F0" w:rsidRPr="00B16C8B">
                <w:rPr>
                  <w:rStyle w:val="Hyperlink"/>
                  <w:rFonts w:ascii="Arial" w:hAnsi="Arial" w:cs="Arial"/>
                  <w:b/>
                  <w:bCs/>
                  <w:sz w:val="24"/>
                  <w:szCs w:val="24"/>
                </w:rPr>
                <w:t>iolence</w:t>
              </w:r>
            </w:hyperlink>
          </w:p>
        </w:tc>
        <w:tc>
          <w:tcPr>
            <w:tcW w:w="10404" w:type="dxa"/>
          </w:tcPr>
          <w:p w14:paraId="4DE97174" w14:textId="77777777" w:rsidR="00D506F0" w:rsidRPr="00B16C8B" w:rsidRDefault="00D506F0" w:rsidP="00D87206">
            <w:pPr>
              <w:jc w:val="both"/>
              <w:rPr>
                <w:rFonts w:ascii="Arial" w:hAnsi="Arial" w:cs="Arial"/>
                <w:sz w:val="24"/>
                <w:szCs w:val="24"/>
              </w:rPr>
            </w:pPr>
            <w:r w:rsidRPr="00B16C8B">
              <w:rPr>
                <w:rFonts w:ascii="Arial" w:hAnsi="Arial" w:cs="Arial"/>
                <w:sz w:val="24"/>
                <w:szCs w:val="24"/>
              </w:rPr>
              <w:t>Sexual violence encompasses acts that range from verbal harassment to forced penetration, and an array of types of coercion, from social pressure and intimidation to physical force.</w:t>
            </w:r>
          </w:p>
          <w:p w14:paraId="58A94D0B" w14:textId="628317E6" w:rsidR="00D506F0" w:rsidRPr="00B16C8B" w:rsidRDefault="00D506F0" w:rsidP="00D87206">
            <w:pPr>
              <w:jc w:val="both"/>
              <w:rPr>
                <w:rFonts w:ascii="Arial" w:hAnsi="Arial" w:cs="Arial"/>
                <w:sz w:val="24"/>
                <w:szCs w:val="24"/>
              </w:rPr>
            </w:pPr>
          </w:p>
        </w:tc>
      </w:tr>
      <w:tr w:rsidR="00810C6D" w14:paraId="3880CC94" w14:textId="77777777" w:rsidTr="00D87206">
        <w:tc>
          <w:tcPr>
            <w:tcW w:w="3544" w:type="dxa"/>
            <w:shd w:val="clear" w:color="auto" w:fill="E7E6E6" w:themeFill="background2"/>
          </w:tcPr>
          <w:p w14:paraId="66D3F68F" w14:textId="77777777" w:rsidR="00810C6D" w:rsidRPr="00FE31DA" w:rsidRDefault="00810C6D" w:rsidP="00BD6809">
            <w:pPr>
              <w:rPr>
                <w:rFonts w:ascii="Arial" w:hAnsi="Arial" w:cs="Arial"/>
                <w:b/>
                <w:bCs/>
                <w:sz w:val="24"/>
                <w:szCs w:val="24"/>
              </w:rPr>
            </w:pPr>
            <w:r w:rsidRPr="00FE31DA">
              <w:rPr>
                <w:rFonts w:ascii="Arial" w:hAnsi="Arial" w:cs="Arial"/>
                <w:b/>
                <w:bCs/>
                <w:sz w:val="24"/>
                <w:szCs w:val="24"/>
              </w:rPr>
              <w:t>Victimisation</w:t>
            </w:r>
          </w:p>
          <w:p w14:paraId="6CA6BFDC" w14:textId="77777777" w:rsidR="00810C6D" w:rsidRPr="00FE31DA" w:rsidRDefault="00810C6D" w:rsidP="00BD6809">
            <w:pPr>
              <w:rPr>
                <w:rFonts w:ascii="Arial" w:hAnsi="Arial" w:cs="Arial"/>
                <w:b/>
                <w:bCs/>
                <w:sz w:val="24"/>
                <w:szCs w:val="24"/>
              </w:rPr>
            </w:pPr>
          </w:p>
        </w:tc>
        <w:tc>
          <w:tcPr>
            <w:tcW w:w="10404" w:type="dxa"/>
          </w:tcPr>
          <w:p w14:paraId="541B5B0C" w14:textId="77777777" w:rsidR="00810C6D" w:rsidRPr="00FE31DA" w:rsidRDefault="00810C6D" w:rsidP="00BD6809">
            <w:pPr>
              <w:jc w:val="both"/>
              <w:rPr>
                <w:rFonts w:ascii="Arial" w:hAnsi="Arial" w:cs="Arial"/>
                <w:sz w:val="24"/>
                <w:szCs w:val="24"/>
              </w:rPr>
            </w:pPr>
            <w:r w:rsidRPr="00FE31DA">
              <w:rPr>
                <w:rFonts w:ascii="Arial" w:hAnsi="Arial" w:cs="Arial"/>
                <w:sz w:val="24"/>
                <w:szCs w:val="24"/>
              </w:rPr>
              <w:t>Victimisation is whereby someone treats an individual badly or subjects an individual to a detriment because they complain about discrimination or help someone who has been the victim of discrimination.</w:t>
            </w:r>
            <w:r w:rsidRPr="00FE31DA">
              <w:rPr>
                <w:sz w:val="24"/>
                <w:szCs w:val="24"/>
              </w:rPr>
              <w:t xml:space="preserve"> </w:t>
            </w:r>
            <w:r w:rsidRPr="00FE31DA">
              <w:rPr>
                <w:rFonts w:ascii="Arial" w:hAnsi="Arial" w:cs="Arial"/>
                <w:sz w:val="24"/>
                <w:szCs w:val="24"/>
              </w:rPr>
              <w:t>Victimisation is unlawful under the Equality Act 2010.</w:t>
            </w:r>
          </w:p>
        </w:tc>
      </w:tr>
    </w:tbl>
    <w:p w14:paraId="3F870DA7" w14:textId="77777777" w:rsidR="00810C6D" w:rsidRDefault="00810C6D" w:rsidP="00810C6D"/>
    <w:p w14:paraId="48D9A115" w14:textId="77777777" w:rsidR="00DA27CD" w:rsidRDefault="00DA27CD" w:rsidP="00DA27CD"/>
    <w:p w14:paraId="4B403364" w14:textId="77777777" w:rsidR="00DA27CD" w:rsidRDefault="00DA27CD" w:rsidP="00DA27CD"/>
    <w:p w14:paraId="2C069931" w14:textId="77777777" w:rsidR="00DA27CD" w:rsidRDefault="00DA27CD" w:rsidP="00DA27CD"/>
    <w:p w14:paraId="139350D7" w14:textId="1075CC89" w:rsidR="00867465" w:rsidRDefault="00867465" w:rsidP="00867465">
      <w:pPr>
        <w:pStyle w:val="Heading1"/>
        <w:spacing w:before="0" w:line="240" w:lineRule="auto"/>
        <w:rPr>
          <w:rFonts w:ascii="Arial" w:hAnsi="Arial" w:cs="Arial"/>
          <w:b/>
          <w:bCs/>
          <w:sz w:val="28"/>
          <w:szCs w:val="28"/>
        </w:rPr>
      </w:pPr>
      <w:bookmarkStart w:id="41" w:name="_Toc139900972"/>
      <w:bookmarkStart w:id="42" w:name="_Toc141083109"/>
      <w:r>
        <w:rPr>
          <w:rFonts w:ascii="Arial" w:hAnsi="Arial" w:cs="Arial"/>
          <w:b/>
          <w:bCs/>
          <w:sz w:val="28"/>
          <w:szCs w:val="28"/>
        </w:rPr>
        <w:lastRenderedPageBreak/>
        <w:t xml:space="preserve">Appendix two. </w:t>
      </w:r>
      <w:r w:rsidR="00DA27CD" w:rsidRPr="00DA27CD">
        <w:rPr>
          <w:rFonts w:ascii="Arial" w:hAnsi="Arial" w:cs="Arial"/>
          <w:b/>
          <w:bCs/>
          <w:sz w:val="28"/>
          <w:szCs w:val="28"/>
        </w:rPr>
        <w:t xml:space="preserve">Project </w:t>
      </w:r>
      <w:r w:rsidR="00FD188E">
        <w:rPr>
          <w:rFonts w:ascii="Arial" w:hAnsi="Arial" w:cs="Arial"/>
          <w:b/>
          <w:bCs/>
          <w:sz w:val="28"/>
          <w:szCs w:val="28"/>
        </w:rPr>
        <w:t>st</w:t>
      </w:r>
      <w:r w:rsidR="00DA27CD" w:rsidRPr="00DA27CD">
        <w:rPr>
          <w:rFonts w:ascii="Arial" w:hAnsi="Arial" w:cs="Arial"/>
          <w:b/>
          <w:bCs/>
          <w:sz w:val="28"/>
          <w:szCs w:val="28"/>
        </w:rPr>
        <w:t>akeholders</w:t>
      </w:r>
      <w:bookmarkEnd w:id="41"/>
      <w:bookmarkEnd w:id="42"/>
    </w:p>
    <w:tbl>
      <w:tblPr>
        <w:tblStyle w:val="TableGrid"/>
        <w:tblpPr w:leftFromText="180" w:rightFromText="180" w:vertAnchor="page" w:horzAnchor="margin" w:tblpY="2385"/>
        <w:tblW w:w="14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421"/>
      </w:tblGrid>
      <w:tr w:rsidR="00317E54" w14:paraId="5A9F7DA3" w14:textId="77777777" w:rsidTr="007577AA">
        <w:trPr>
          <w:trHeight w:val="6594"/>
        </w:trPr>
        <w:tc>
          <w:tcPr>
            <w:tcW w:w="7088" w:type="dxa"/>
          </w:tcPr>
          <w:p w14:paraId="654265A0"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NHS England</w:t>
            </w:r>
          </w:p>
          <w:p w14:paraId="3F4191C7"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51825349" w14:textId="09C734F8" w:rsidR="00317E54" w:rsidRPr="00E5409C" w:rsidRDefault="00317E54" w:rsidP="00317E54">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Office of the Chief Allied Health Professions Officer</w:t>
            </w:r>
            <w:r w:rsidR="005979A3" w:rsidRPr="00E5409C">
              <w:rPr>
                <w:rFonts w:ascii="Arial" w:eastAsia="+mn-ea" w:hAnsi="Arial" w:cs="Arial"/>
                <w:color w:val="000000"/>
                <w:kern w:val="24"/>
                <w:sz w:val="24"/>
                <w:szCs w:val="24"/>
                <w:lang w:eastAsia="en-GB"/>
              </w:rPr>
              <w:t xml:space="preserve"> (CHAPO)</w:t>
            </w:r>
          </w:p>
          <w:p w14:paraId="0FC2091D" w14:textId="44E75FAD" w:rsidR="00317E54" w:rsidRPr="00E5409C" w:rsidRDefault="00317E54" w:rsidP="00317E54">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Workforce Training</w:t>
            </w:r>
            <w:r w:rsidR="005979A3" w:rsidRPr="00E5409C">
              <w:rPr>
                <w:rFonts w:ascii="Arial" w:eastAsia="+mn-ea" w:hAnsi="Arial" w:cs="Arial"/>
                <w:color w:val="000000"/>
                <w:kern w:val="24"/>
                <w:sz w:val="24"/>
                <w:szCs w:val="24"/>
                <w:lang w:eastAsia="en-GB"/>
              </w:rPr>
              <w:t xml:space="preserve"> and</w:t>
            </w:r>
            <w:r w:rsidRPr="00E5409C">
              <w:rPr>
                <w:rFonts w:ascii="Arial" w:eastAsia="+mn-ea" w:hAnsi="Arial" w:cs="Arial"/>
                <w:color w:val="000000"/>
                <w:kern w:val="24"/>
                <w:sz w:val="24"/>
                <w:szCs w:val="24"/>
                <w:lang w:eastAsia="en-GB"/>
              </w:rPr>
              <w:t xml:space="preserve"> Education Directorate</w:t>
            </w:r>
            <w:r w:rsidR="0001386C" w:rsidRPr="00E5409C">
              <w:rPr>
                <w:rFonts w:ascii="Arial" w:eastAsia="+mn-ea" w:hAnsi="Arial" w:cs="Arial"/>
                <w:color w:val="000000"/>
                <w:kern w:val="24"/>
                <w:sz w:val="24"/>
                <w:szCs w:val="24"/>
                <w:lang w:eastAsia="en-GB"/>
              </w:rPr>
              <w:t xml:space="preserve"> (WTE)</w:t>
            </w:r>
          </w:p>
          <w:p w14:paraId="21E45F19" w14:textId="0DF6E344" w:rsidR="00317E54" w:rsidRPr="00E5409C" w:rsidRDefault="00317E54" w:rsidP="00317E54">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Urgent, Emergency Care (UEC)</w:t>
            </w:r>
            <w:r w:rsidR="008C22D3" w:rsidRPr="00E5409C">
              <w:rPr>
                <w:rFonts w:ascii="Arial" w:eastAsia="+mn-ea" w:hAnsi="Arial" w:cs="Arial"/>
                <w:color w:val="000000"/>
                <w:kern w:val="24"/>
                <w:sz w:val="24"/>
                <w:szCs w:val="24"/>
                <w:lang w:eastAsia="en-GB"/>
              </w:rPr>
              <w:t xml:space="preserve"> team</w:t>
            </w:r>
          </w:p>
          <w:p w14:paraId="51211973" w14:textId="77777777" w:rsidR="00317E54" w:rsidRPr="00E5409C" w:rsidRDefault="00317E54" w:rsidP="00317E54">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Intensive Support team</w:t>
            </w:r>
          </w:p>
          <w:p w14:paraId="34710EC8" w14:textId="46526559" w:rsidR="00317E54" w:rsidRPr="00E5409C" w:rsidRDefault="00317E54" w:rsidP="00CC1A66">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Communications</w:t>
            </w:r>
          </w:p>
          <w:p w14:paraId="3D0A7CE2" w14:textId="573A41C9" w:rsidR="00CC1A66" w:rsidRPr="00E5409C" w:rsidRDefault="00CC1A66" w:rsidP="00CC1A66">
            <w:pPr>
              <w:pStyle w:val="ListParagraph"/>
              <w:numPr>
                <w:ilvl w:val="0"/>
                <w:numId w:val="3"/>
              </w:numPr>
              <w:spacing w:line="216" w:lineRule="auto"/>
              <w:rPr>
                <w:rFonts w:ascii="Arial" w:eastAsia="Times New Roman" w:hAnsi="Arial" w:cs="Arial"/>
                <w:sz w:val="24"/>
                <w:szCs w:val="24"/>
                <w:lang w:eastAsia="en-GB"/>
              </w:rPr>
            </w:pPr>
            <w:r w:rsidRPr="00E5409C">
              <w:rPr>
                <w:rFonts w:ascii="Arial" w:eastAsia="Times New Roman" w:hAnsi="Arial" w:cs="Arial"/>
                <w:sz w:val="24"/>
                <w:szCs w:val="24"/>
                <w:lang w:eastAsia="en-GB"/>
              </w:rPr>
              <w:t xml:space="preserve">Domestic </w:t>
            </w:r>
            <w:r w:rsidR="00E5409C" w:rsidRPr="00E5409C">
              <w:rPr>
                <w:rFonts w:ascii="Arial" w:eastAsia="Times New Roman" w:hAnsi="Arial" w:cs="Arial"/>
                <w:sz w:val="24"/>
                <w:szCs w:val="24"/>
                <w:lang w:eastAsia="en-GB"/>
              </w:rPr>
              <w:t>Abuse</w:t>
            </w:r>
            <w:r w:rsidRPr="00E5409C">
              <w:rPr>
                <w:rFonts w:ascii="Arial" w:eastAsia="Times New Roman" w:hAnsi="Arial" w:cs="Arial"/>
                <w:sz w:val="24"/>
                <w:szCs w:val="24"/>
                <w:lang w:eastAsia="en-GB"/>
              </w:rPr>
              <w:t xml:space="preserve"> and Sexual </w:t>
            </w:r>
            <w:r w:rsidR="00E5409C" w:rsidRPr="00E5409C">
              <w:rPr>
                <w:rFonts w:ascii="Arial" w:eastAsia="Times New Roman" w:hAnsi="Arial" w:cs="Arial"/>
                <w:sz w:val="24"/>
                <w:szCs w:val="24"/>
                <w:lang w:eastAsia="en-GB"/>
              </w:rPr>
              <w:t>Violence</w:t>
            </w:r>
            <w:r w:rsidRPr="00E5409C">
              <w:rPr>
                <w:rFonts w:ascii="Arial" w:eastAsia="Times New Roman" w:hAnsi="Arial" w:cs="Arial"/>
                <w:sz w:val="24"/>
                <w:szCs w:val="24"/>
                <w:lang w:eastAsia="en-GB"/>
              </w:rPr>
              <w:t xml:space="preserve"> (D</w:t>
            </w:r>
            <w:r w:rsidR="00E5409C" w:rsidRPr="00E5409C">
              <w:rPr>
                <w:rFonts w:ascii="Arial" w:eastAsia="Times New Roman" w:hAnsi="Arial" w:cs="Arial"/>
                <w:sz w:val="24"/>
                <w:szCs w:val="24"/>
                <w:lang w:eastAsia="en-GB"/>
              </w:rPr>
              <w:t>A</w:t>
            </w:r>
            <w:r w:rsidRPr="00E5409C">
              <w:rPr>
                <w:rFonts w:ascii="Arial" w:eastAsia="Times New Roman" w:hAnsi="Arial" w:cs="Arial"/>
                <w:sz w:val="24"/>
                <w:szCs w:val="24"/>
                <w:lang w:eastAsia="en-GB"/>
              </w:rPr>
              <w:t>S</w:t>
            </w:r>
            <w:r w:rsidR="00E5409C" w:rsidRPr="00E5409C">
              <w:rPr>
                <w:rFonts w:ascii="Arial" w:eastAsia="Times New Roman" w:hAnsi="Arial" w:cs="Arial"/>
                <w:sz w:val="24"/>
                <w:szCs w:val="24"/>
                <w:lang w:eastAsia="en-GB"/>
              </w:rPr>
              <w:t>V</w:t>
            </w:r>
            <w:r w:rsidRPr="00E5409C">
              <w:rPr>
                <w:rFonts w:ascii="Arial" w:eastAsia="Times New Roman" w:hAnsi="Arial" w:cs="Arial"/>
                <w:sz w:val="24"/>
                <w:szCs w:val="24"/>
                <w:lang w:eastAsia="en-GB"/>
              </w:rPr>
              <w:t>) team</w:t>
            </w:r>
          </w:p>
          <w:p w14:paraId="7050D084" w14:textId="77777777" w:rsidR="00317E54" w:rsidRPr="00E5409C" w:rsidRDefault="00317E54" w:rsidP="00317E54">
            <w:pPr>
              <w:pStyle w:val="ListParagraph"/>
              <w:spacing w:line="216" w:lineRule="auto"/>
              <w:rPr>
                <w:rFonts w:ascii="Arial" w:eastAsia="Times New Roman" w:hAnsi="Arial" w:cs="Arial"/>
                <w:sz w:val="24"/>
                <w:szCs w:val="24"/>
                <w:lang w:eastAsia="en-GB"/>
              </w:rPr>
            </w:pPr>
          </w:p>
          <w:p w14:paraId="675C4B31" w14:textId="108078A4"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Office of Health Inequalities and Disparities (OH</w:t>
            </w:r>
            <w:r w:rsidR="00DF7F75" w:rsidRPr="00E5409C">
              <w:rPr>
                <w:rFonts w:ascii="Arial" w:eastAsia="+mn-ea" w:hAnsi="Arial" w:cs="Arial"/>
                <w:color w:val="000000"/>
                <w:kern w:val="24"/>
                <w:sz w:val="24"/>
                <w:szCs w:val="24"/>
                <w:lang w:eastAsia="en-GB"/>
              </w:rPr>
              <w:t>I</w:t>
            </w:r>
            <w:r w:rsidRPr="00E5409C">
              <w:rPr>
                <w:rFonts w:ascii="Arial" w:eastAsia="+mn-ea" w:hAnsi="Arial" w:cs="Arial"/>
                <w:color w:val="000000"/>
                <w:kern w:val="24"/>
                <w:sz w:val="24"/>
                <w:szCs w:val="24"/>
                <w:lang w:eastAsia="en-GB"/>
              </w:rPr>
              <w:t>D)</w:t>
            </w:r>
          </w:p>
          <w:p w14:paraId="5ABD7EBA"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32B37CF0"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2ACCD516"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College of Paramedics (including the student committee)</w:t>
            </w:r>
          </w:p>
          <w:p w14:paraId="0F1774ED"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11ED69F6"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5C06CF3E"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 xml:space="preserve">The Ambulance Staff Charity (TASC) </w:t>
            </w:r>
          </w:p>
          <w:p w14:paraId="0C49654D"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76C00466"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3F75BD8F"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Social Partnership Forum</w:t>
            </w:r>
          </w:p>
          <w:p w14:paraId="22F5DE35"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4D5A6721"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20332898"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NHS Employers</w:t>
            </w:r>
          </w:p>
          <w:p w14:paraId="65A90D42"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216E861A"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281B6738"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 xml:space="preserve">Chief AHP Advisors </w:t>
            </w:r>
          </w:p>
          <w:p w14:paraId="3E5385AB"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253BBF0C" w14:textId="77777777" w:rsidR="00317E54" w:rsidRPr="00E5409C" w:rsidRDefault="00317E54" w:rsidP="00317E54">
            <w:pPr>
              <w:pStyle w:val="ListParagraph"/>
              <w:numPr>
                <w:ilvl w:val="0"/>
                <w:numId w:val="4"/>
              </w:numPr>
              <w:spacing w:line="216" w:lineRule="auto"/>
              <w:rPr>
                <w:rFonts w:ascii="Arial" w:eastAsia="Times New Roman" w:hAnsi="Arial" w:cs="Arial"/>
                <w:sz w:val="28"/>
                <w:szCs w:val="24"/>
                <w:lang w:eastAsia="en-GB"/>
              </w:rPr>
            </w:pPr>
            <w:r w:rsidRPr="00E5409C">
              <w:rPr>
                <w:rFonts w:ascii="Arial" w:eastAsia="+mn-ea" w:hAnsi="Arial" w:cs="Arial"/>
                <w:color w:val="000000"/>
                <w:kern w:val="24"/>
                <w:sz w:val="24"/>
                <w:szCs w:val="24"/>
                <w:lang w:eastAsia="en-GB"/>
              </w:rPr>
              <w:t xml:space="preserve">Scotland </w:t>
            </w:r>
          </w:p>
          <w:p w14:paraId="001D059B" w14:textId="77777777" w:rsidR="00317E54" w:rsidRPr="00E5409C" w:rsidRDefault="00317E54" w:rsidP="00317E54">
            <w:pPr>
              <w:pStyle w:val="ListParagraph"/>
              <w:numPr>
                <w:ilvl w:val="0"/>
                <w:numId w:val="4"/>
              </w:numPr>
              <w:spacing w:line="216" w:lineRule="auto"/>
              <w:rPr>
                <w:rFonts w:ascii="Arial" w:eastAsia="Times New Roman" w:hAnsi="Arial" w:cs="Arial"/>
                <w:sz w:val="28"/>
                <w:szCs w:val="24"/>
                <w:lang w:eastAsia="en-GB"/>
              </w:rPr>
            </w:pPr>
            <w:r w:rsidRPr="00E5409C">
              <w:rPr>
                <w:rFonts w:ascii="Arial" w:eastAsia="+mn-ea" w:hAnsi="Arial" w:cs="Arial"/>
                <w:color w:val="000000"/>
                <w:kern w:val="24"/>
                <w:sz w:val="24"/>
                <w:szCs w:val="24"/>
                <w:lang w:eastAsia="en-GB"/>
              </w:rPr>
              <w:t>Northern Ireland</w:t>
            </w:r>
          </w:p>
          <w:p w14:paraId="746CC167" w14:textId="77777777" w:rsidR="00317E54" w:rsidRPr="00E5409C" w:rsidRDefault="00317E54" w:rsidP="00317E54">
            <w:pPr>
              <w:pStyle w:val="ListParagraph"/>
              <w:numPr>
                <w:ilvl w:val="0"/>
                <w:numId w:val="4"/>
              </w:numPr>
              <w:spacing w:line="216" w:lineRule="auto"/>
              <w:rPr>
                <w:rFonts w:ascii="Arial" w:eastAsia="Times New Roman" w:hAnsi="Arial" w:cs="Arial"/>
                <w:sz w:val="28"/>
                <w:szCs w:val="24"/>
                <w:lang w:eastAsia="en-GB"/>
              </w:rPr>
            </w:pPr>
            <w:r w:rsidRPr="00E5409C">
              <w:rPr>
                <w:rFonts w:ascii="Arial" w:eastAsia="+mn-ea" w:hAnsi="Arial" w:cs="Arial"/>
                <w:color w:val="000000"/>
                <w:kern w:val="24"/>
                <w:sz w:val="24"/>
                <w:szCs w:val="24"/>
                <w:lang w:eastAsia="en-GB"/>
              </w:rPr>
              <w:t>Wales</w:t>
            </w:r>
          </w:p>
          <w:p w14:paraId="0B44922C"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60A84653"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tc>
        <w:tc>
          <w:tcPr>
            <w:tcW w:w="7421" w:type="dxa"/>
          </w:tcPr>
          <w:p w14:paraId="329EBBAA"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 xml:space="preserve">Association of the Ambulance Chief Executives (AACE) </w:t>
            </w:r>
          </w:p>
          <w:p w14:paraId="0E92369D"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1A45CDF3" w14:textId="261D822C" w:rsidR="00317E54" w:rsidRPr="00E5409C" w:rsidRDefault="00317E54" w:rsidP="00317E54">
            <w:pPr>
              <w:pStyle w:val="ListParagraph"/>
              <w:numPr>
                <w:ilvl w:val="0"/>
                <w:numId w:val="5"/>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Council</w:t>
            </w:r>
          </w:p>
          <w:p w14:paraId="5C15B83A" w14:textId="77777777" w:rsidR="0001386C" w:rsidRPr="00E5409C" w:rsidRDefault="0001386C" w:rsidP="0001386C">
            <w:pPr>
              <w:pStyle w:val="ListParagraph"/>
              <w:numPr>
                <w:ilvl w:val="0"/>
                <w:numId w:val="5"/>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Ambulance Trust HR Directors (HRDs)</w:t>
            </w:r>
          </w:p>
          <w:p w14:paraId="4A57DF04" w14:textId="11ABCBD6" w:rsidR="0001386C" w:rsidRPr="00E5409C" w:rsidRDefault="0001386C" w:rsidP="00317E54">
            <w:pPr>
              <w:pStyle w:val="ListParagraph"/>
              <w:numPr>
                <w:ilvl w:val="0"/>
                <w:numId w:val="5"/>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National Directors of Operations Group</w:t>
            </w:r>
            <w:r w:rsidR="008A4EA0" w:rsidRPr="00E5409C">
              <w:rPr>
                <w:rFonts w:ascii="Arial" w:eastAsia="+mn-ea" w:hAnsi="Arial" w:cs="Arial"/>
                <w:color w:val="000000"/>
                <w:kern w:val="24"/>
                <w:sz w:val="24"/>
                <w:szCs w:val="24"/>
                <w:lang w:eastAsia="en-GB"/>
              </w:rPr>
              <w:t xml:space="preserve"> (NDOG)</w:t>
            </w:r>
          </w:p>
          <w:p w14:paraId="023C1078" w14:textId="77777777" w:rsidR="0001386C" w:rsidRPr="00E5409C" w:rsidRDefault="00317E54" w:rsidP="0001386C">
            <w:pPr>
              <w:pStyle w:val="ListParagraph"/>
              <w:numPr>
                <w:ilvl w:val="0"/>
                <w:numId w:val="5"/>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Women’s Network</w:t>
            </w:r>
          </w:p>
          <w:p w14:paraId="20C03EA0" w14:textId="1FFE84DF" w:rsidR="00317E54" w:rsidRPr="00E5409C" w:rsidRDefault="00317E54" w:rsidP="0001386C">
            <w:pPr>
              <w:pStyle w:val="ListParagraph"/>
              <w:numPr>
                <w:ilvl w:val="0"/>
                <w:numId w:val="5"/>
              </w:numPr>
              <w:spacing w:line="216" w:lineRule="auto"/>
              <w:rPr>
                <w:rFonts w:ascii="Arial" w:eastAsia="Times New Roman" w:hAnsi="Arial" w:cs="Arial"/>
                <w:sz w:val="24"/>
                <w:szCs w:val="24"/>
                <w:lang w:eastAsia="en-GB"/>
              </w:rPr>
            </w:pPr>
            <w:r w:rsidRPr="00E5409C">
              <w:rPr>
                <w:rFonts w:ascii="Arial" w:eastAsia="Times New Roman" w:hAnsi="Arial" w:cs="Arial"/>
                <w:sz w:val="24"/>
                <w:szCs w:val="24"/>
                <w:lang w:eastAsia="en-GB"/>
              </w:rPr>
              <w:t>National Ambulance Diversity and Inclusion Forum (NADIF)</w:t>
            </w:r>
          </w:p>
          <w:p w14:paraId="0A2F38C6" w14:textId="77777777" w:rsidR="00317E54" w:rsidRPr="00E5409C" w:rsidRDefault="00317E54" w:rsidP="00317E54">
            <w:pPr>
              <w:pStyle w:val="ListParagraph"/>
              <w:spacing w:line="216" w:lineRule="auto"/>
              <w:rPr>
                <w:rFonts w:ascii="Arial" w:eastAsia="Times New Roman" w:hAnsi="Arial" w:cs="Arial"/>
                <w:sz w:val="24"/>
                <w:szCs w:val="24"/>
                <w:lang w:eastAsia="en-GB"/>
              </w:rPr>
            </w:pPr>
          </w:p>
          <w:p w14:paraId="50A1C3B1"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68DD4D3E"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Ambulance Trusts</w:t>
            </w:r>
          </w:p>
          <w:p w14:paraId="0CE92B9A"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683A71E2" w14:textId="77777777" w:rsidR="00317E54" w:rsidRPr="00E5409C" w:rsidRDefault="00317E54" w:rsidP="00317E54">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England including the Isle of Wight</w:t>
            </w:r>
          </w:p>
          <w:p w14:paraId="252FDB1F" w14:textId="77777777" w:rsidR="00317E54" w:rsidRPr="00E5409C" w:rsidRDefault="00317E54" w:rsidP="00317E54">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Wales</w:t>
            </w:r>
          </w:p>
          <w:p w14:paraId="0E1095BE" w14:textId="77777777" w:rsidR="0001386C" w:rsidRPr="00E5409C" w:rsidRDefault="00317E54" w:rsidP="00317E54">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Scotland</w:t>
            </w:r>
          </w:p>
          <w:p w14:paraId="4FC185EC" w14:textId="7228ADF7" w:rsidR="00E5409C" w:rsidRPr="00E5409C" w:rsidRDefault="00317E54" w:rsidP="00E5409C">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Northern Ireland</w:t>
            </w:r>
          </w:p>
          <w:p w14:paraId="2112A111" w14:textId="77777777" w:rsidR="00E5409C" w:rsidRPr="00E5409C" w:rsidRDefault="00E5409C" w:rsidP="00E5409C">
            <w:pPr>
              <w:pStyle w:val="ListParagraph"/>
              <w:spacing w:line="216" w:lineRule="auto"/>
              <w:rPr>
                <w:rFonts w:ascii="Arial" w:eastAsia="Times New Roman" w:hAnsi="Arial" w:cs="Arial"/>
                <w:sz w:val="24"/>
                <w:szCs w:val="24"/>
                <w:lang w:eastAsia="en-GB"/>
              </w:rPr>
            </w:pPr>
          </w:p>
          <w:p w14:paraId="72F58ABB" w14:textId="1E8EF7C3" w:rsidR="00317E54" w:rsidRPr="00E5409C" w:rsidRDefault="00AE30DC" w:rsidP="00317E54">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W</w:t>
            </w:r>
            <w:r w:rsidR="00317E54" w:rsidRPr="00E5409C">
              <w:rPr>
                <w:rFonts w:ascii="Arial" w:eastAsia="+mn-ea" w:hAnsi="Arial" w:cs="Arial"/>
                <w:color w:val="000000"/>
                <w:kern w:val="24"/>
                <w:sz w:val="24"/>
                <w:szCs w:val="24"/>
                <w:lang w:eastAsia="en-GB"/>
              </w:rPr>
              <w:t>ellbeing guardians</w:t>
            </w:r>
          </w:p>
          <w:p w14:paraId="50D81853" w14:textId="77777777" w:rsidR="00317E54" w:rsidRPr="00E5409C" w:rsidRDefault="00317E54" w:rsidP="00317E54">
            <w:pPr>
              <w:pStyle w:val="ListParagraph"/>
              <w:numPr>
                <w:ilvl w:val="0"/>
                <w:numId w:val="6"/>
              </w:numPr>
              <w:spacing w:line="216" w:lineRule="auto"/>
              <w:rPr>
                <w:rFonts w:ascii="Arial" w:eastAsia="Times New Roman" w:hAnsi="Arial" w:cs="Arial"/>
                <w:sz w:val="24"/>
                <w:szCs w:val="24"/>
                <w:lang w:eastAsia="en-GB"/>
              </w:rPr>
            </w:pPr>
            <w:r w:rsidRPr="00E5409C">
              <w:rPr>
                <w:rFonts w:ascii="Arial" w:eastAsia="+mn-ea" w:hAnsi="Arial" w:cs="Arial"/>
                <w:color w:val="000000"/>
                <w:kern w:val="24"/>
                <w:sz w:val="24"/>
                <w:szCs w:val="24"/>
                <w:lang w:eastAsia="en-GB"/>
              </w:rPr>
              <w:t>“Freedom to Speak Up” Guardian network.</w:t>
            </w:r>
          </w:p>
          <w:p w14:paraId="0D2A13AE" w14:textId="77777777" w:rsidR="00317E54" w:rsidRPr="00E5409C" w:rsidRDefault="00317E54" w:rsidP="00317E54">
            <w:pPr>
              <w:pStyle w:val="ListParagraph"/>
              <w:spacing w:line="216" w:lineRule="auto"/>
              <w:rPr>
                <w:rFonts w:ascii="Arial" w:eastAsia="Times New Roman" w:hAnsi="Arial" w:cs="Arial"/>
                <w:sz w:val="24"/>
                <w:szCs w:val="24"/>
                <w:lang w:eastAsia="en-GB"/>
              </w:rPr>
            </w:pPr>
          </w:p>
          <w:p w14:paraId="2241A06D"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4AB44180"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National Guardians Office</w:t>
            </w:r>
          </w:p>
          <w:p w14:paraId="7173AC25"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469B0A57"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44E87868" w14:textId="6BC42D5B"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Researchers working in related fiel</w:t>
            </w:r>
            <w:r w:rsidR="0001386C" w:rsidRPr="00E5409C">
              <w:rPr>
                <w:rFonts w:ascii="Arial" w:eastAsia="+mn-ea" w:hAnsi="Arial" w:cs="Arial"/>
                <w:color w:val="000000"/>
                <w:kern w:val="24"/>
                <w:sz w:val="24"/>
                <w:szCs w:val="24"/>
                <w:lang w:eastAsia="en-GB"/>
              </w:rPr>
              <w:t>d.</w:t>
            </w:r>
          </w:p>
          <w:p w14:paraId="25600E97" w14:textId="77777777" w:rsidR="00317E54" w:rsidRPr="00E5409C" w:rsidRDefault="00317E54" w:rsidP="00317E54">
            <w:pPr>
              <w:spacing w:line="216" w:lineRule="auto"/>
              <w:contextualSpacing/>
              <w:rPr>
                <w:rFonts w:ascii="Arial" w:eastAsia="Times New Roman" w:hAnsi="Arial" w:cs="Arial"/>
                <w:sz w:val="24"/>
                <w:szCs w:val="24"/>
                <w:lang w:eastAsia="en-GB"/>
              </w:rPr>
            </w:pPr>
          </w:p>
          <w:p w14:paraId="711C8467"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6E10638B"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r w:rsidRPr="00E5409C">
              <w:rPr>
                <w:rFonts w:ascii="Arial" w:eastAsia="+mn-ea" w:hAnsi="Arial" w:cs="Arial"/>
                <w:color w:val="000000"/>
                <w:kern w:val="24"/>
                <w:sz w:val="24"/>
                <w:szCs w:val="24"/>
                <w:lang w:eastAsia="en-GB"/>
              </w:rPr>
              <w:t>Individuals with lived experience in the Ambulance service</w:t>
            </w:r>
          </w:p>
          <w:p w14:paraId="000D8167" w14:textId="77777777" w:rsidR="00317E54" w:rsidRPr="00E5409C" w:rsidRDefault="00317E54" w:rsidP="00317E54">
            <w:pPr>
              <w:spacing w:line="216" w:lineRule="auto"/>
              <w:contextualSpacing/>
              <w:rPr>
                <w:rFonts w:ascii="Arial" w:eastAsia="+mn-ea" w:hAnsi="Arial" w:cs="Arial"/>
                <w:color w:val="000000"/>
                <w:kern w:val="24"/>
                <w:sz w:val="24"/>
                <w:szCs w:val="24"/>
                <w:lang w:eastAsia="en-GB"/>
              </w:rPr>
            </w:pPr>
          </w:p>
          <w:p w14:paraId="455CB009" w14:textId="77777777" w:rsidR="007577AA" w:rsidRPr="00E5409C" w:rsidRDefault="007577AA" w:rsidP="00317E54">
            <w:pPr>
              <w:spacing w:line="216" w:lineRule="auto"/>
              <w:contextualSpacing/>
              <w:rPr>
                <w:rFonts w:ascii="Arial" w:eastAsia="+mn-ea" w:hAnsi="Arial" w:cs="Arial"/>
                <w:color w:val="000000"/>
                <w:kern w:val="24"/>
                <w:sz w:val="24"/>
                <w:szCs w:val="24"/>
                <w:lang w:eastAsia="en-GB"/>
              </w:rPr>
            </w:pPr>
          </w:p>
          <w:p w14:paraId="05C7BCB7" w14:textId="1A084315" w:rsidR="007577AA" w:rsidRPr="00E5409C" w:rsidRDefault="007577AA" w:rsidP="00317E54">
            <w:pPr>
              <w:spacing w:line="216" w:lineRule="auto"/>
              <w:contextualSpacing/>
              <w:rPr>
                <w:rFonts w:ascii="Arial" w:eastAsia="+mn-ea" w:hAnsi="Arial" w:cs="Arial"/>
                <w:b/>
                <w:bCs/>
                <w:color w:val="000000"/>
                <w:kern w:val="24"/>
                <w:sz w:val="24"/>
                <w:szCs w:val="24"/>
                <w:lang w:eastAsia="en-GB"/>
              </w:rPr>
            </w:pPr>
          </w:p>
        </w:tc>
      </w:tr>
    </w:tbl>
    <w:p w14:paraId="25B92F2F" w14:textId="59DBAF10" w:rsidR="00D94C65" w:rsidRPr="005979A3" w:rsidRDefault="00DA27CD" w:rsidP="00D47438">
      <w:pPr>
        <w:rPr>
          <w:rFonts w:ascii="Arial" w:hAnsi="Arial" w:cs="Arial"/>
          <w:color w:val="2F5496" w:themeColor="accent1" w:themeShade="BF"/>
          <w:sz w:val="24"/>
          <w:szCs w:val="24"/>
        </w:rPr>
      </w:pPr>
      <w:bookmarkStart w:id="43" w:name="_Hlk139964314"/>
      <w:r w:rsidRPr="005979A3">
        <w:rPr>
          <w:rFonts w:ascii="Arial" w:hAnsi="Arial" w:cs="Arial"/>
          <w:color w:val="2F5496" w:themeColor="accent1" w:themeShade="BF"/>
          <w:sz w:val="24"/>
          <w:szCs w:val="24"/>
        </w:rPr>
        <w:t>Reducing Misogyny and Improving Sexual Safety in the Ambulance Service</w:t>
      </w:r>
      <w:bookmarkEnd w:id="43"/>
    </w:p>
    <w:p w14:paraId="7712375A" w14:textId="30E707CB" w:rsidR="00FD188E" w:rsidRDefault="00FD188E" w:rsidP="00FD188E">
      <w:pPr>
        <w:pStyle w:val="Heading1"/>
        <w:rPr>
          <w:rFonts w:ascii="Arial" w:hAnsi="Arial" w:cs="Arial"/>
          <w:b/>
          <w:bCs/>
          <w:sz w:val="28"/>
          <w:szCs w:val="28"/>
        </w:rPr>
      </w:pPr>
      <w:bookmarkStart w:id="44" w:name="_Toc141083110"/>
      <w:r w:rsidRPr="00FD188E">
        <w:rPr>
          <w:rFonts w:ascii="Arial" w:hAnsi="Arial" w:cs="Arial"/>
          <w:b/>
          <w:bCs/>
          <w:sz w:val="28"/>
          <w:szCs w:val="28"/>
        </w:rPr>
        <w:lastRenderedPageBreak/>
        <w:t>Acknowledgments</w:t>
      </w:r>
      <w:bookmarkEnd w:id="44"/>
    </w:p>
    <w:p w14:paraId="0DC96C3F" w14:textId="162588B7" w:rsidR="00FD188E" w:rsidRPr="00B82777" w:rsidRDefault="00FD188E" w:rsidP="00FD188E">
      <w:pPr>
        <w:rPr>
          <w:rFonts w:ascii="Arial" w:hAnsi="Arial" w:cs="Arial"/>
          <w:b/>
          <w:bCs/>
          <w:color w:val="2F5496" w:themeColor="accent1" w:themeShade="BF"/>
          <w:sz w:val="24"/>
          <w:szCs w:val="24"/>
        </w:rPr>
      </w:pPr>
      <w:r w:rsidRPr="00E5409C">
        <w:rPr>
          <w:rFonts w:ascii="Arial" w:hAnsi="Arial" w:cs="Arial"/>
          <w:color w:val="2F5496" w:themeColor="accent1" w:themeShade="BF"/>
          <w:sz w:val="24"/>
          <w:szCs w:val="24"/>
        </w:rPr>
        <w:t xml:space="preserve">Thank you to those involved in </w:t>
      </w:r>
      <w:r w:rsidR="00EB0CEF" w:rsidRPr="00E5409C">
        <w:rPr>
          <w:rFonts w:ascii="Arial" w:hAnsi="Arial" w:cs="Arial"/>
          <w:color w:val="2F5496" w:themeColor="accent1" w:themeShade="BF"/>
          <w:sz w:val="24"/>
          <w:szCs w:val="24"/>
        </w:rPr>
        <w:t>developing this document.</w:t>
      </w:r>
    </w:p>
    <w:p w14:paraId="034A57C0" w14:textId="77777777" w:rsidR="00FD188E" w:rsidRDefault="00FD188E" w:rsidP="00FD188E">
      <w:pPr>
        <w:spacing w:after="0"/>
        <w:rPr>
          <w:rFonts w:ascii="Arial" w:hAnsi="Arial" w:cs="Arial"/>
          <w:b/>
          <w:bCs/>
          <w:sz w:val="28"/>
          <w:szCs w:val="28"/>
        </w:rPr>
      </w:pPr>
    </w:p>
    <w:p w14:paraId="224DF506" w14:textId="77777777" w:rsidR="00E15BB8" w:rsidRPr="00FD188E" w:rsidRDefault="00E15BB8" w:rsidP="00E15BB8">
      <w:pPr>
        <w:spacing w:after="0"/>
        <w:rPr>
          <w:rFonts w:ascii="Arial" w:hAnsi="Arial" w:cs="Arial"/>
          <w:b/>
          <w:bCs/>
          <w:sz w:val="24"/>
          <w:szCs w:val="24"/>
        </w:rPr>
      </w:pPr>
      <w:r w:rsidRPr="00FD188E">
        <w:rPr>
          <w:rFonts w:ascii="Arial" w:hAnsi="Arial" w:cs="Arial"/>
          <w:b/>
          <w:bCs/>
          <w:sz w:val="24"/>
          <w:szCs w:val="24"/>
        </w:rPr>
        <w:t>Senior Responsible Officer</w:t>
      </w:r>
    </w:p>
    <w:p w14:paraId="23BDA945" w14:textId="77777777" w:rsidR="00E15BB8" w:rsidRDefault="00E15BB8" w:rsidP="00E15BB8">
      <w:pPr>
        <w:spacing w:after="0"/>
        <w:rPr>
          <w:rFonts w:ascii="Arial" w:hAnsi="Arial" w:cs="Arial"/>
          <w:sz w:val="24"/>
          <w:szCs w:val="24"/>
        </w:rPr>
      </w:pPr>
      <w:r w:rsidRPr="00FD188E">
        <w:rPr>
          <w:rFonts w:ascii="Arial" w:hAnsi="Arial" w:cs="Arial"/>
          <w:sz w:val="24"/>
          <w:szCs w:val="24"/>
        </w:rPr>
        <w:t>Professor Suzanne Rastrick OBE, Chief Allied Health Professions Officer</w:t>
      </w:r>
      <w:r>
        <w:rPr>
          <w:rFonts w:ascii="Arial" w:hAnsi="Arial" w:cs="Arial"/>
          <w:sz w:val="24"/>
          <w:szCs w:val="24"/>
        </w:rPr>
        <w:t xml:space="preserve"> (England). </w:t>
      </w:r>
    </w:p>
    <w:p w14:paraId="0BDBAB77" w14:textId="77777777" w:rsidR="00E15BB8" w:rsidRPr="00FD188E" w:rsidRDefault="00E15BB8" w:rsidP="00E15BB8">
      <w:pPr>
        <w:spacing w:after="0"/>
        <w:rPr>
          <w:rFonts w:ascii="Arial" w:hAnsi="Arial" w:cs="Arial"/>
          <w:sz w:val="24"/>
          <w:szCs w:val="24"/>
        </w:rPr>
      </w:pPr>
    </w:p>
    <w:p w14:paraId="16539F2A" w14:textId="60C0B8ED" w:rsidR="00FD188E" w:rsidRPr="00FD188E" w:rsidRDefault="00FD188E" w:rsidP="00FD188E">
      <w:pPr>
        <w:spacing w:after="0"/>
        <w:rPr>
          <w:rFonts w:ascii="Arial" w:hAnsi="Arial" w:cs="Arial"/>
          <w:b/>
          <w:bCs/>
          <w:sz w:val="24"/>
          <w:szCs w:val="24"/>
        </w:rPr>
      </w:pPr>
      <w:r w:rsidRPr="00FD188E">
        <w:rPr>
          <w:rFonts w:ascii="Arial" w:hAnsi="Arial" w:cs="Arial"/>
          <w:b/>
          <w:bCs/>
          <w:sz w:val="24"/>
          <w:szCs w:val="24"/>
        </w:rPr>
        <w:t xml:space="preserve">Discovery phase </w:t>
      </w:r>
      <w:r>
        <w:rPr>
          <w:rFonts w:ascii="Arial" w:hAnsi="Arial" w:cs="Arial"/>
          <w:b/>
          <w:bCs/>
          <w:sz w:val="24"/>
          <w:szCs w:val="24"/>
        </w:rPr>
        <w:t>oversight</w:t>
      </w:r>
    </w:p>
    <w:p w14:paraId="210DB9F1" w14:textId="0CDD36D0" w:rsidR="00FD188E" w:rsidRPr="00FD188E" w:rsidRDefault="00FD188E" w:rsidP="00FD188E">
      <w:pPr>
        <w:spacing w:after="0"/>
        <w:rPr>
          <w:rFonts w:ascii="Arial" w:hAnsi="Arial" w:cs="Arial"/>
          <w:sz w:val="24"/>
          <w:szCs w:val="24"/>
        </w:rPr>
      </w:pPr>
      <w:r w:rsidRPr="00FD188E">
        <w:rPr>
          <w:rFonts w:ascii="Arial" w:hAnsi="Arial" w:cs="Arial"/>
          <w:sz w:val="24"/>
          <w:szCs w:val="24"/>
        </w:rPr>
        <w:t>Dr</w:t>
      </w:r>
      <w:r>
        <w:rPr>
          <w:rFonts w:ascii="Arial" w:hAnsi="Arial" w:cs="Arial"/>
          <w:sz w:val="24"/>
          <w:szCs w:val="24"/>
        </w:rPr>
        <w:t xml:space="preserve"> </w:t>
      </w:r>
      <w:r w:rsidRPr="00FD188E">
        <w:rPr>
          <w:rFonts w:ascii="Arial" w:hAnsi="Arial" w:cs="Arial"/>
          <w:sz w:val="24"/>
          <w:szCs w:val="24"/>
        </w:rPr>
        <w:t xml:space="preserve">Janice St. John-Matthews, Head of Allied Health Professions (AHPs), </w:t>
      </w:r>
      <w:r w:rsidR="00E15BB8">
        <w:rPr>
          <w:rFonts w:ascii="Arial" w:hAnsi="Arial" w:cs="Arial"/>
          <w:sz w:val="24"/>
          <w:szCs w:val="24"/>
        </w:rPr>
        <w:t>O</w:t>
      </w:r>
      <w:r w:rsidRPr="00FD188E">
        <w:rPr>
          <w:rFonts w:ascii="Arial" w:hAnsi="Arial" w:cs="Arial"/>
          <w:sz w:val="24"/>
          <w:szCs w:val="24"/>
        </w:rPr>
        <w:t>ffice of the Chief AHP Officer, NHS England</w:t>
      </w:r>
      <w:r>
        <w:rPr>
          <w:rFonts w:ascii="Arial" w:hAnsi="Arial" w:cs="Arial"/>
          <w:sz w:val="24"/>
          <w:szCs w:val="24"/>
        </w:rPr>
        <w:t>.</w:t>
      </w:r>
    </w:p>
    <w:p w14:paraId="26A3286C" w14:textId="77777777" w:rsidR="00FD188E" w:rsidRDefault="00FD188E" w:rsidP="00FD188E">
      <w:pPr>
        <w:spacing w:after="0"/>
        <w:rPr>
          <w:rFonts w:ascii="Arial" w:hAnsi="Arial" w:cs="Arial"/>
          <w:b/>
          <w:bCs/>
          <w:sz w:val="24"/>
          <w:szCs w:val="24"/>
        </w:rPr>
      </w:pPr>
      <w:r w:rsidRPr="00FD188E">
        <w:rPr>
          <w:rFonts w:ascii="Arial" w:hAnsi="Arial" w:cs="Arial"/>
          <w:sz w:val="24"/>
          <w:szCs w:val="24"/>
        </w:rPr>
        <w:t>Charlotte Hill, Senior Programme Manager, Urgent and Emergency Care, NHS England</w:t>
      </w:r>
      <w:r w:rsidRPr="00FD188E">
        <w:rPr>
          <w:rFonts w:ascii="Arial" w:hAnsi="Arial" w:cs="Arial"/>
          <w:b/>
          <w:bCs/>
          <w:sz w:val="24"/>
          <w:szCs w:val="24"/>
        </w:rPr>
        <w:t>.</w:t>
      </w:r>
    </w:p>
    <w:p w14:paraId="61C04F2F" w14:textId="77777777" w:rsidR="00FD188E" w:rsidRPr="00FD188E" w:rsidRDefault="00FD188E" w:rsidP="00FD188E">
      <w:pPr>
        <w:spacing w:after="0"/>
        <w:rPr>
          <w:rFonts w:ascii="Arial" w:hAnsi="Arial" w:cs="Arial"/>
          <w:b/>
          <w:bCs/>
          <w:sz w:val="24"/>
          <w:szCs w:val="24"/>
        </w:rPr>
      </w:pPr>
    </w:p>
    <w:p w14:paraId="511C667E" w14:textId="2E2FD8D6" w:rsidR="00FD188E" w:rsidRPr="00FD188E" w:rsidRDefault="00FD188E" w:rsidP="00FD188E">
      <w:pPr>
        <w:spacing w:after="0"/>
        <w:rPr>
          <w:rFonts w:ascii="Arial" w:hAnsi="Arial" w:cs="Arial"/>
          <w:b/>
          <w:bCs/>
          <w:sz w:val="24"/>
          <w:szCs w:val="24"/>
        </w:rPr>
      </w:pPr>
      <w:r w:rsidRPr="00FD188E">
        <w:rPr>
          <w:rFonts w:ascii="Arial" w:hAnsi="Arial" w:cs="Arial"/>
          <w:b/>
          <w:bCs/>
          <w:sz w:val="24"/>
          <w:szCs w:val="24"/>
        </w:rPr>
        <w:t xml:space="preserve">Narrative </w:t>
      </w:r>
      <w:r>
        <w:rPr>
          <w:rFonts w:ascii="Arial" w:hAnsi="Arial" w:cs="Arial"/>
          <w:b/>
          <w:bCs/>
          <w:sz w:val="24"/>
          <w:szCs w:val="24"/>
        </w:rPr>
        <w:t>l</w:t>
      </w:r>
      <w:r w:rsidRPr="00FD188E">
        <w:rPr>
          <w:rFonts w:ascii="Arial" w:hAnsi="Arial" w:cs="Arial"/>
          <w:b/>
          <w:bCs/>
          <w:sz w:val="24"/>
          <w:szCs w:val="24"/>
        </w:rPr>
        <w:t xml:space="preserve">iterature </w:t>
      </w:r>
      <w:r>
        <w:rPr>
          <w:rFonts w:ascii="Arial" w:hAnsi="Arial" w:cs="Arial"/>
          <w:b/>
          <w:bCs/>
          <w:sz w:val="24"/>
          <w:szCs w:val="24"/>
        </w:rPr>
        <w:t>r</w:t>
      </w:r>
      <w:r w:rsidRPr="00FD188E">
        <w:rPr>
          <w:rFonts w:ascii="Arial" w:hAnsi="Arial" w:cs="Arial"/>
          <w:b/>
          <w:bCs/>
          <w:sz w:val="24"/>
          <w:szCs w:val="24"/>
        </w:rPr>
        <w:t>eview</w:t>
      </w:r>
      <w:r>
        <w:rPr>
          <w:rFonts w:ascii="Arial" w:hAnsi="Arial" w:cs="Arial"/>
          <w:b/>
          <w:bCs/>
          <w:sz w:val="24"/>
          <w:szCs w:val="24"/>
        </w:rPr>
        <w:t xml:space="preserve"> author</w:t>
      </w:r>
    </w:p>
    <w:p w14:paraId="05ABE64B" w14:textId="7FD22559" w:rsidR="00FD188E" w:rsidRDefault="00FD188E" w:rsidP="00FD188E">
      <w:pPr>
        <w:spacing w:after="0"/>
        <w:rPr>
          <w:rFonts w:ascii="Arial" w:hAnsi="Arial" w:cs="Arial"/>
          <w:sz w:val="24"/>
          <w:szCs w:val="24"/>
        </w:rPr>
      </w:pPr>
      <w:r w:rsidRPr="00FD188E">
        <w:rPr>
          <w:rFonts w:ascii="Arial" w:hAnsi="Arial" w:cs="Arial"/>
          <w:sz w:val="24"/>
          <w:szCs w:val="24"/>
        </w:rPr>
        <w:t>Dr Alex McNamara, Public Health Registrar</w:t>
      </w:r>
      <w:r>
        <w:rPr>
          <w:rFonts w:ascii="Arial" w:hAnsi="Arial" w:cs="Arial"/>
          <w:sz w:val="24"/>
          <w:szCs w:val="24"/>
        </w:rPr>
        <w:t xml:space="preserve">, Yorkshire and Humberside, </w:t>
      </w:r>
      <w:r w:rsidRPr="00FD188E">
        <w:rPr>
          <w:rFonts w:ascii="Arial" w:hAnsi="Arial" w:cs="Arial"/>
          <w:sz w:val="24"/>
          <w:szCs w:val="24"/>
        </w:rPr>
        <w:t xml:space="preserve">Clinical Teaching Fellow </w:t>
      </w:r>
      <w:r w:rsidR="00FB4BAA">
        <w:rPr>
          <w:rFonts w:ascii="Arial" w:hAnsi="Arial" w:cs="Arial"/>
          <w:sz w:val="24"/>
          <w:szCs w:val="24"/>
        </w:rPr>
        <w:t>and</w:t>
      </w:r>
      <w:r w:rsidRPr="00FD188E">
        <w:rPr>
          <w:rFonts w:ascii="Arial" w:hAnsi="Arial" w:cs="Arial"/>
          <w:sz w:val="24"/>
          <w:szCs w:val="24"/>
        </w:rPr>
        <w:t xml:space="preserve"> Honorary </w:t>
      </w:r>
      <w:r w:rsidR="00BB615E" w:rsidRPr="00FD188E">
        <w:rPr>
          <w:rFonts w:ascii="Arial" w:hAnsi="Arial" w:cs="Arial"/>
          <w:sz w:val="24"/>
          <w:szCs w:val="24"/>
        </w:rPr>
        <w:t xml:space="preserve">Lecturer, </w:t>
      </w:r>
      <w:r w:rsidR="00BB615E">
        <w:rPr>
          <w:rFonts w:ascii="Arial" w:hAnsi="Arial" w:cs="Arial"/>
          <w:sz w:val="24"/>
          <w:szCs w:val="24"/>
        </w:rPr>
        <w:t xml:space="preserve"> </w:t>
      </w:r>
      <w:r w:rsidR="00AA71B4">
        <w:rPr>
          <w:rFonts w:ascii="Arial" w:hAnsi="Arial" w:cs="Arial"/>
          <w:sz w:val="24"/>
          <w:szCs w:val="24"/>
        </w:rPr>
        <w:t xml:space="preserve">            </w:t>
      </w:r>
      <w:r w:rsidRPr="00FD188E">
        <w:rPr>
          <w:rFonts w:ascii="Arial" w:hAnsi="Arial" w:cs="Arial"/>
          <w:sz w:val="24"/>
          <w:szCs w:val="24"/>
        </w:rPr>
        <w:t>Hull York Medical School</w:t>
      </w:r>
    </w:p>
    <w:p w14:paraId="66ED26D8" w14:textId="63055A33" w:rsidR="00FD188E" w:rsidRPr="00FD188E" w:rsidRDefault="00FD188E" w:rsidP="00FD188E">
      <w:pPr>
        <w:spacing w:after="0"/>
        <w:rPr>
          <w:rFonts w:ascii="Arial" w:hAnsi="Arial" w:cs="Arial"/>
          <w:sz w:val="24"/>
          <w:szCs w:val="24"/>
        </w:rPr>
      </w:pPr>
      <w:r>
        <w:rPr>
          <w:rFonts w:ascii="Arial" w:hAnsi="Arial" w:cs="Arial"/>
          <w:sz w:val="24"/>
          <w:szCs w:val="24"/>
        </w:rPr>
        <w:t>Knowledge Exchange Team, NHS England</w:t>
      </w:r>
    </w:p>
    <w:p w14:paraId="52E2F3ED" w14:textId="77777777" w:rsidR="00FD188E" w:rsidRPr="00FD188E" w:rsidRDefault="00FD188E" w:rsidP="00FD188E">
      <w:pPr>
        <w:spacing w:after="0"/>
        <w:rPr>
          <w:rFonts w:ascii="Arial" w:hAnsi="Arial" w:cs="Arial"/>
          <w:b/>
          <w:bCs/>
          <w:sz w:val="24"/>
          <w:szCs w:val="24"/>
        </w:rPr>
      </w:pPr>
    </w:p>
    <w:p w14:paraId="6AB9BE0D" w14:textId="77777777" w:rsidR="00FD188E" w:rsidRDefault="00FD188E">
      <w:pPr>
        <w:rPr>
          <w:rFonts w:ascii="Arial" w:hAnsi="Arial" w:cs="Arial"/>
          <w:b/>
          <w:bCs/>
          <w:sz w:val="28"/>
          <w:szCs w:val="28"/>
        </w:rPr>
      </w:pPr>
    </w:p>
    <w:p w14:paraId="67E67C62" w14:textId="77777777" w:rsidR="00FD188E" w:rsidRPr="00FD188E" w:rsidRDefault="00FD188E">
      <w:pPr>
        <w:rPr>
          <w:rFonts w:ascii="Arial" w:hAnsi="Arial" w:cs="Arial"/>
          <w:b/>
          <w:bCs/>
          <w:sz w:val="28"/>
          <w:szCs w:val="28"/>
        </w:rPr>
      </w:pPr>
    </w:p>
    <w:sectPr w:rsidR="00FD188E" w:rsidRPr="00FD188E" w:rsidSect="00D47438">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4611" w14:textId="77777777" w:rsidR="005E40CC" w:rsidRDefault="005E40CC" w:rsidP="00D47438">
      <w:pPr>
        <w:spacing w:after="0" w:line="240" w:lineRule="auto"/>
      </w:pPr>
      <w:r>
        <w:separator/>
      </w:r>
    </w:p>
  </w:endnote>
  <w:endnote w:type="continuationSeparator" w:id="0">
    <w:p w14:paraId="302AD08D" w14:textId="77777777" w:rsidR="005E40CC" w:rsidRDefault="005E40CC" w:rsidP="00D4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1FA8" w14:textId="0B91950D" w:rsidR="00D47438" w:rsidRDefault="00D4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3796" w14:textId="77777777" w:rsidR="005E40CC" w:rsidRDefault="005E40CC" w:rsidP="00D47438">
      <w:pPr>
        <w:spacing w:after="0" w:line="240" w:lineRule="auto"/>
      </w:pPr>
      <w:r>
        <w:separator/>
      </w:r>
    </w:p>
  </w:footnote>
  <w:footnote w:type="continuationSeparator" w:id="0">
    <w:p w14:paraId="0E3946AC" w14:textId="77777777" w:rsidR="005E40CC" w:rsidRDefault="005E40CC" w:rsidP="00D47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92E" w14:textId="09E6E79B" w:rsidR="00206000" w:rsidRDefault="008B29F8">
    <w:pPr>
      <w:pStyle w:val="Header"/>
      <w:jc w:val="right"/>
    </w:pPr>
    <w:sdt>
      <w:sdtPr>
        <w:id w:val="-610582228"/>
        <w:docPartObj>
          <w:docPartGallery w:val="Page Numbers (Top of Page)"/>
          <w:docPartUnique/>
        </w:docPartObj>
      </w:sdtPr>
      <w:sdtEndPr/>
      <w:sdtContent>
        <w:r w:rsidR="00206000">
          <w:fldChar w:fldCharType="begin"/>
        </w:r>
        <w:r w:rsidR="00206000">
          <w:instrText>PAGE   \* MERGEFORMAT</w:instrText>
        </w:r>
        <w:r w:rsidR="00206000">
          <w:fldChar w:fldCharType="separate"/>
        </w:r>
        <w:r w:rsidR="00206000">
          <w:t>2</w:t>
        </w:r>
        <w:r w:rsidR="00206000">
          <w:fldChar w:fldCharType="end"/>
        </w:r>
      </w:sdtContent>
    </w:sdt>
  </w:p>
  <w:p w14:paraId="26CFFBE0" w14:textId="15340F5B" w:rsidR="00B2652F" w:rsidRDefault="00B26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F31A" w14:textId="7EC38770" w:rsidR="00D47438" w:rsidRDefault="00D4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7FA"/>
    <w:multiLevelType w:val="hybridMultilevel"/>
    <w:tmpl w:val="A9A0D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24E"/>
    <w:multiLevelType w:val="hybridMultilevel"/>
    <w:tmpl w:val="90BCE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D126E"/>
    <w:multiLevelType w:val="hybridMultilevel"/>
    <w:tmpl w:val="DE04C750"/>
    <w:lvl w:ilvl="0" w:tplc="603EB846">
      <w:start w:val="1"/>
      <w:numFmt w:val="decimal"/>
      <w:lvlText w:val="%1."/>
      <w:lvlJc w:val="left"/>
      <w:pPr>
        <w:ind w:left="720" w:hanging="360"/>
      </w:pPr>
      <w:rPr>
        <w:rFonts w:ascii="Segoe UI Emoji" w:hAnsi="Segoe UI Emoj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C27AB"/>
    <w:multiLevelType w:val="hybridMultilevel"/>
    <w:tmpl w:val="6082F384"/>
    <w:lvl w:ilvl="0" w:tplc="C9CAC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F3DEB"/>
    <w:multiLevelType w:val="hybridMultilevel"/>
    <w:tmpl w:val="80104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106F"/>
    <w:multiLevelType w:val="hybridMultilevel"/>
    <w:tmpl w:val="438815C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A92712A"/>
    <w:multiLevelType w:val="hybridMultilevel"/>
    <w:tmpl w:val="FBBE5CEA"/>
    <w:lvl w:ilvl="0" w:tplc="98E890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85122"/>
    <w:multiLevelType w:val="hybridMultilevel"/>
    <w:tmpl w:val="8A960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65EBB"/>
    <w:multiLevelType w:val="hybridMultilevel"/>
    <w:tmpl w:val="BFB89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116BF"/>
    <w:multiLevelType w:val="hybridMultilevel"/>
    <w:tmpl w:val="B05C2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828C6"/>
    <w:multiLevelType w:val="hybridMultilevel"/>
    <w:tmpl w:val="F076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B037A"/>
    <w:multiLevelType w:val="hybridMultilevel"/>
    <w:tmpl w:val="F3F82822"/>
    <w:lvl w:ilvl="0" w:tplc="97E6BAE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E4F05"/>
    <w:multiLevelType w:val="hybridMultilevel"/>
    <w:tmpl w:val="D406A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43F96"/>
    <w:multiLevelType w:val="hybridMultilevel"/>
    <w:tmpl w:val="4C6EA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661C6"/>
    <w:multiLevelType w:val="hybridMultilevel"/>
    <w:tmpl w:val="A0401F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2862AE4"/>
    <w:multiLevelType w:val="hybridMultilevel"/>
    <w:tmpl w:val="76C0156C"/>
    <w:lvl w:ilvl="0" w:tplc="9456183E">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DB2A45"/>
    <w:multiLevelType w:val="hybridMultilevel"/>
    <w:tmpl w:val="8EC0C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56B14"/>
    <w:multiLevelType w:val="hybridMultilevel"/>
    <w:tmpl w:val="3CA04E1C"/>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6035BF1"/>
    <w:multiLevelType w:val="hybridMultilevel"/>
    <w:tmpl w:val="E0B29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34A9C"/>
    <w:multiLevelType w:val="hybridMultilevel"/>
    <w:tmpl w:val="D2E4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823E9"/>
    <w:multiLevelType w:val="hybridMultilevel"/>
    <w:tmpl w:val="B4B63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965EC"/>
    <w:multiLevelType w:val="hybridMultilevel"/>
    <w:tmpl w:val="FC9A3A7E"/>
    <w:lvl w:ilvl="0" w:tplc="6FEC53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6882235">
    <w:abstractNumId w:val="19"/>
  </w:num>
  <w:num w:numId="2" w16cid:durableId="139157975">
    <w:abstractNumId w:val="18"/>
  </w:num>
  <w:num w:numId="3" w16cid:durableId="492450452">
    <w:abstractNumId w:val="7"/>
  </w:num>
  <w:num w:numId="4" w16cid:durableId="345863765">
    <w:abstractNumId w:val="0"/>
  </w:num>
  <w:num w:numId="5" w16cid:durableId="1995795061">
    <w:abstractNumId w:val="4"/>
  </w:num>
  <w:num w:numId="6" w16cid:durableId="1412699744">
    <w:abstractNumId w:val="12"/>
  </w:num>
  <w:num w:numId="7" w16cid:durableId="2841194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903571">
    <w:abstractNumId w:val="15"/>
  </w:num>
  <w:num w:numId="9" w16cid:durableId="203490358">
    <w:abstractNumId w:val="5"/>
  </w:num>
  <w:num w:numId="10" w16cid:durableId="814571604">
    <w:abstractNumId w:val="14"/>
  </w:num>
  <w:num w:numId="11" w16cid:durableId="1078478139">
    <w:abstractNumId w:val="21"/>
  </w:num>
  <w:num w:numId="12" w16cid:durableId="1272123792">
    <w:abstractNumId w:val="20"/>
  </w:num>
  <w:num w:numId="13" w16cid:durableId="1178273326">
    <w:abstractNumId w:val="16"/>
  </w:num>
  <w:num w:numId="14" w16cid:durableId="1949123245">
    <w:abstractNumId w:val="10"/>
  </w:num>
  <w:num w:numId="15" w16cid:durableId="979849702">
    <w:abstractNumId w:val="17"/>
  </w:num>
  <w:num w:numId="16" w16cid:durableId="1061097338">
    <w:abstractNumId w:val="3"/>
  </w:num>
  <w:num w:numId="17" w16cid:durableId="1858039957">
    <w:abstractNumId w:val="11"/>
  </w:num>
  <w:num w:numId="18" w16cid:durableId="162090197">
    <w:abstractNumId w:val="6"/>
  </w:num>
  <w:num w:numId="19" w16cid:durableId="441799223">
    <w:abstractNumId w:val="1"/>
  </w:num>
  <w:num w:numId="20" w16cid:durableId="1479490474">
    <w:abstractNumId w:val="2"/>
  </w:num>
  <w:num w:numId="21" w16cid:durableId="1480030475">
    <w:abstractNumId w:val="8"/>
  </w:num>
  <w:num w:numId="22" w16cid:durableId="1378359198">
    <w:abstractNumId w:val="13"/>
  </w:num>
  <w:num w:numId="23" w16cid:durableId="1233273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38"/>
    <w:rsid w:val="0000410A"/>
    <w:rsid w:val="0001031D"/>
    <w:rsid w:val="0001386C"/>
    <w:rsid w:val="000245B3"/>
    <w:rsid w:val="000265D1"/>
    <w:rsid w:val="000400F1"/>
    <w:rsid w:val="00061E43"/>
    <w:rsid w:val="000623C5"/>
    <w:rsid w:val="0007323F"/>
    <w:rsid w:val="000B5DEA"/>
    <w:rsid w:val="000C07D0"/>
    <w:rsid w:val="000C088D"/>
    <w:rsid w:val="000C2EA9"/>
    <w:rsid w:val="000E4295"/>
    <w:rsid w:val="000F5064"/>
    <w:rsid w:val="000F5BBB"/>
    <w:rsid w:val="0013025F"/>
    <w:rsid w:val="001304F7"/>
    <w:rsid w:val="00134DE4"/>
    <w:rsid w:val="001376F9"/>
    <w:rsid w:val="001750B7"/>
    <w:rsid w:val="0017610A"/>
    <w:rsid w:val="00185971"/>
    <w:rsid w:val="001943EE"/>
    <w:rsid w:val="0019596C"/>
    <w:rsid w:val="001A7862"/>
    <w:rsid w:val="001C66FB"/>
    <w:rsid w:val="001D664B"/>
    <w:rsid w:val="001E74F9"/>
    <w:rsid w:val="001F0313"/>
    <w:rsid w:val="00206000"/>
    <w:rsid w:val="002060E1"/>
    <w:rsid w:val="00210CE0"/>
    <w:rsid w:val="00225A76"/>
    <w:rsid w:val="002311FE"/>
    <w:rsid w:val="002405D1"/>
    <w:rsid w:val="00257553"/>
    <w:rsid w:val="00265EBB"/>
    <w:rsid w:val="002A7809"/>
    <w:rsid w:val="002B102D"/>
    <w:rsid w:val="002B35AD"/>
    <w:rsid w:val="002D58F6"/>
    <w:rsid w:val="002F00D0"/>
    <w:rsid w:val="002F14F2"/>
    <w:rsid w:val="00300E83"/>
    <w:rsid w:val="00310B31"/>
    <w:rsid w:val="00317E54"/>
    <w:rsid w:val="0033310A"/>
    <w:rsid w:val="00344A59"/>
    <w:rsid w:val="00356FCC"/>
    <w:rsid w:val="003747C6"/>
    <w:rsid w:val="0039228F"/>
    <w:rsid w:val="003A5F32"/>
    <w:rsid w:val="003B21D0"/>
    <w:rsid w:val="003C442F"/>
    <w:rsid w:val="003E0A5B"/>
    <w:rsid w:val="003F14F9"/>
    <w:rsid w:val="003F5F26"/>
    <w:rsid w:val="004104F1"/>
    <w:rsid w:val="00414F4E"/>
    <w:rsid w:val="00415231"/>
    <w:rsid w:val="004436D4"/>
    <w:rsid w:val="004454B7"/>
    <w:rsid w:val="00475F02"/>
    <w:rsid w:val="004A184F"/>
    <w:rsid w:val="004C5C25"/>
    <w:rsid w:val="004D667D"/>
    <w:rsid w:val="004E5D14"/>
    <w:rsid w:val="004F3549"/>
    <w:rsid w:val="005001DB"/>
    <w:rsid w:val="00512D49"/>
    <w:rsid w:val="00520254"/>
    <w:rsid w:val="00520457"/>
    <w:rsid w:val="0053767B"/>
    <w:rsid w:val="00570BD6"/>
    <w:rsid w:val="00583C4E"/>
    <w:rsid w:val="00592169"/>
    <w:rsid w:val="005959F9"/>
    <w:rsid w:val="005979A3"/>
    <w:rsid w:val="005B7541"/>
    <w:rsid w:val="005C0623"/>
    <w:rsid w:val="005E16BD"/>
    <w:rsid w:val="005E40CC"/>
    <w:rsid w:val="005F1F39"/>
    <w:rsid w:val="005F2378"/>
    <w:rsid w:val="005F730F"/>
    <w:rsid w:val="00626F73"/>
    <w:rsid w:val="00646030"/>
    <w:rsid w:val="00657DB6"/>
    <w:rsid w:val="00670295"/>
    <w:rsid w:val="006A2BCD"/>
    <w:rsid w:val="006C462F"/>
    <w:rsid w:val="006E756F"/>
    <w:rsid w:val="006F03D5"/>
    <w:rsid w:val="006F31E8"/>
    <w:rsid w:val="006F55CD"/>
    <w:rsid w:val="00702C40"/>
    <w:rsid w:val="0071219A"/>
    <w:rsid w:val="00717AF2"/>
    <w:rsid w:val="00724ECE"/>
    <w:rsid w:val="00726625"/>
    <w:rsid w:val="007577AA"/>
    <w:rsid w:val="00763BC4"/>
    <w:rsid w:val="0077184F"/>
    <w:rsid w:val="007727A9"/>
    <w:rsid w:val="00777FF6"/>
    <w:rsid w:val="007823E5"/>
    <w:rsid w:val="00795266"/>
    <w:rsid w:val="007A6EA4"/>
    <w:rsid w:val="007B39FF"/>
    <w:rsid w:val="007C6742"/>
    <w:rsid w:val="00810C6D"/>
    <w:rsid w:val="00837D98"/>
    <w:rsid w:val="00842B21"/>
    <w:rsid w:val="008652F6"/>
    <w:rsid w:val="00867465"/>
    <w:rsid w:val="00870624"/>
    <w:rsid w:val="0087252D"/>
    <w:rsid w:val="00882B2D"/>
    <w:rsid w:val="00885870"/>
    <w:rsid w:val="00890D7B"/>
    <w:rsid w:val="008A2AD4"/>
    <w:rsid w:val="008A388A"/>
    <w:rsid w:val="008A4EA0"/>
    <w:rsid w:val="008B29F8"/>
    <w:rsid w:val="008C22D3"/>
    <w:rsid w:val="008E3A14"/>
    <w:rsid w:val="008E6A25"/>
    <w:rsid w:val="008F52A3"/>
    <w:rsid w:val="00930AB6"/>
    <w:rsid w:val="00946ECE"/>
    <w:rsid w:val="00951DC3"/>
    <w:rsid w:val="00973750"/>
    <w:rsid w:val="00983821"/>
    <w:rsid w:val="009A74C2"/>
    <w:rsid w:val="009B7F54"/>
    <w:rsid w:val="009D338D"/>
    <w:rsid w:val="009D3A9D"/>
    <w:rsid w:val="009E16AE"/>
    <w:rsid w:val="00A137CD"/>
    <w:rsid w:val="00A43CE5"/>
    <w:rsid w:val="00A45C7E"/>
    <w:rsid w:val="00A53276"/>
    <w:rsid w:val="00A54C33"/>
    <w:rsid w:val="00A5759D"/>
    <w:rsid w:val="00A75E30"/>
    <w:rsid w:val="00A779B8"/>
    <w:rsid w:val="00A8113E"/>
    <w:rsid w:val="00A8179B"/>
    <w:rsid w:val="00A93B27"/>
    <w:rsid w:val="00A94E5A"/>
    <w:rsid w:val="00AA71B4"/>
    <w:rsid w:val="00AB1016"/>
    <w:rsid w:val="00AB6E98"/>
    <w:rsid w:val="00AB7758"/>
    <w:rsid w:val="00AE30DC"/>
    <w:rsid w:val="00B03EB6"/>
    <w:rsid w:val="00B15EFA"/>
    <w:rsid w:val="00B16682"/>
    <w:rsid w:val="00B16C8B"/>
    <w:rsid w:val="00B246EC"/>
    <w:rsid w:val="00B2652F"/>
    <w:rsid w:val="00B72D11"/>
    <w:rsid w:val="00B74C50"/>
    <w:rsid w:val="00B82777"/>
    <w:rsid w:val="00B856DB"/>
    <w:rsid w:val="00BB44E2"/>
    <w:rsid w:val="00BB615E"/>
    <w:rsid w:val="00BB7788"/>
    <w:rsid w:val="00BC278E"/>
    <w:rsid w:val="00BF0A05"/>
    <w:rsid w:val="00C02C7F"/>
    <w:rsid w:val="00C07DE6"/>
    <w:rsid w:val="00C115E5"/>
    <w:rsid w:val="00C11BEC"/>
    <w:rsid w:val="00C16D5D"/>
    <w:rsid w:val="00C27D76"/>
    <w:rsid w:val="00C4524D"/>
    <w:rsid w:val="00C51061"/>
    <w:rsid w:val="00C57AE8"/>
    <w:rsid w:val="00C71071"/>
    <w:rsid w:val="00C82143"/>
    <w:rsid w:val="00C91D4B"/>
    <w:rsid w:val="00C91F00"/>
    <w:rsid w:val="00C93073"/>
    <w:rsid w:val="00C95144"/>
    <w:rsid w:val="00CA4900"/>
    <w:rsid w:val="00CB3A73"/>
    <w:rsid w:val="00CB681A"/>
    <w:rsid w:val="00CC1A66"/>
    <w:rsid w:val="00CC2438"/>
    <w:rsid w:val="00CD669B"/>
    <w:rsid w:val="00CD6F2A"/>
    <w:rsid w:val="00CE3B42"/>
    <w:rsid w:val="00CF4A33"/>
    <w:rsid w:val="00CF50E2"/>
    <w:rsid w:val="00CF62E3"/>
    <w:rsid w:val="00CF6DC5"/>
    <w:rsid w:val="00D1797A"/>
    <w:rsid w:val="00D17D4D"/>
    <w:rsid w:val="00D37952"/>
    <w:rsid w:val="00D47438"/>
    <w:rsid w:val="00D506F0"/>
    <w:rsid w:val="00D60282"/>
    <w:rsid w:val="00D60F8B"/>
    <w:rsid w:val="00D64509"/>
    <w:rsid w:val="00D64513"/>
    <w:rsid w:val="00D71701"/>
    <w:rsid w:val="00D87206"/>
    <w:rsid w:val="00D9035B"/>
    <w:rsid w:val="00D94BA4"/>
    <w:rsid w:val="00D94C65"/>
    <w:rsid w:val="00D957A2"/>
    <w:rsid w:val="00DA27CD"/>
    <w:rsid w:val="00DB1C6A"/>
    <w:rsid w:val="00DD225A"/>
    <w:rsid w:val="00DE66C4"/>
    <w:rsid w:val="00DF0F34"/>
    <w:rsid w:val="00DF116B"/>
    <w:rsid w:val="00DF2A94"/>
    <w:rsid w:val="00DF3547"/>
    <w:rsid w:val="00DF7F75"/>
    <w:rsid w:val="00E15268"/>
    <w:rsid w:val="00E15BB8"/>
    <w:rsid w:val="00E22C9A"/>
    <w:rsid w:val="00E260B4"/>
    <w:rsid w:val="00E35163"/>
    <w:rsid w:val="00E36A2E"/>
    <w:rsid w:val="00E37536"/>
    <w:rsid w:val="00E5409C"/>
    <w:rsid w:val="00E61E49"/>
    <w:rsid w:val="00E76C27"/>
    <w:rsid w:val="00E97481"/>
    <w:rsid w:val="00EA05C1"/>
    <w:rsid w:val="00EA4B7F"/>
    <w:rsid w:val="00EB0A39"/>
    <w:rsid w:val="00EB0CEF"/>
    <w:rsid w:val="00EC0604"/>
    <w:rsid w:val="00EE1D8F"/>
    <w:rsid w:val="00EE4EC9"/>
    <w:rsid w:val="00EF28DC"/>
    <w:rsid w:val="00F02D92"/>
    <w:rsid w:val="00F11E01"/>
    <w:rsid w:val="00F12012"/>
    <w:rsid w:val="00F14662"/>
    <w:rsid w:val="00F213E3"/>
    <w:rsid w:val="00F21844"/>
    <w:rsid w:val="00F34188"/>
    <w:rsid w:val="00F3528B"/>
    <w:rsid w:val="00F36CB4"/>
    <w:rsid w:val="00F42B5E"/>
    <w:rsid w:val="00F460F8"/>
    <w:rsid w:val="00F47BB5"/>
    <w:rsid w:val="00F5188E"/>
    <w:rsid w:val="00F51C94"/>
    <w:rsid w:val="00F7025D"/>
    <w:rsid w:val="00F87D7C"/>
    <w:rsid w:val="00F91CB8"/>
    <w:rsid w:val="00F976AA"/>
    <w:rsid w:val="00FA08C4"/>
    <w:rsid w:val="00FB4BAA"/>
    <w:rsid w:val="00FC5D18"/>
    <w:rsid w:val="00FD188E"/>
    <w:rsid w:val="00FE31DA"/>
    <w:rsid w:val="00FF3C06"/>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8197"/>
  <w15:chartTrackingRefBased/>
  <w15:docId w15:val="{0A45B856-BA6F-4C5E-A716-A59AB922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4"/>
    <w:rPr>
      <w:kern w:val="0"/>
      <w14:ligatures w14:val="none"/>
    </w:rPr>
  </w:style>
  <w:style w:type="paragraph" w:styleId="Heading1">
    <w:name w:val="heading 1"/>
    <w:basedOn w:val="Normal"/>
    <w:next w:val="Normal"/>
    <w:link w:val="Heading1Char"/>
    <w:uiPriority w:val="9"/>
    <w:qFormat/>
    <w:rsid w:val="00D47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47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38"/>
    <w:rPr>
      <w:kern w:val="0"/>
      <w14:ligatures w14:val="none"/>
    </w:rPr>
  </w:style>
  <w:style w:type="paragraph" w:styleId="Footer">
    <w:name w:val="footer"/>
    <w:basedOn w:val="Normal"/>
    <w:link w:val="FooterChar"/>
    <w:uiPriority w:val="99"/>
    <w:unhideWhenUsed/>
    <w:rsid w:val="00D47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38"/>
    <w:rPr>
      <w:kern w:val="0"/>
      <w14:ligatures w14:val="none"/>
    </w:rPr>
  </w:style>
  <w:style w:type="paragraph" w:styleId="ListParagraph">
    <w:name w:val="List Paragraph"/>
    <w:basedOn w:val="Normal"/>
    <w:uiPriority w:val="34"/>
    <w:qFormat/>
    <w:rsid w:val="00D47438"/>
    <w:pPr>
      <w:ind w:left="720"/>
      <w:contextualSpacing/>
    </w:pPr>
  </w:style>
  <w:style w:type="paragraph" w:styleId="Caption">
    <w:name w:val="caption"/>
    <w:basedOn w:val="Normal"/>
    <w:next w:val="Normal"/>
    <w:uiPriority w:val="35"/>
    <w:unhideWhenUsed/>
    <w:qFormat/>
    <w:rsid w:val="00D47438"/>
    <w:pPr>
      <w:spacing w:after="200" w:line="240" w:lineRule="auto"/>
    </w:pPr>
    <w:rPr>
      <w:i/>
      <w:iCs/>
      <w:color w:val="44546A" w:themeColor="text2"/>
      <w:sz w:val="18"/>
      <w:szCs w:val="18"/>
    </w:rPr>
  </w:style>
  <w:style w:type="table" w:styleId="TableGrid">
    <w:name w:val="Table Grid"/>
    <w:basedOn w:val="TableNormal"/>
    <w:uiPriority w:val="39"/>
    <w:rsid w:val="00D474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743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47438"/>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DA27CD"/>
    <w:rPr>
      <w:color w:val="0563C1" w:themeColor="hyperlink"/>
      <w:u w:val="single"/>
    </w:rPr>
  </w:style>
  <w:style w:type="paragraph" w:styleId="TOCHeading">
    <w:name w:val="TOC Heading"/>
    <w:basedOn w:val="Heading1"/>
    <w:next w:val="Normal"/>
    <w:uiPriority w:val="39"/>
    <w:unhideWhenUsed/>
    <w:qFormat/>
    <w:rsid w:val="00B2652F"/>
    <w:pPr>
      <w:outlineLvl w:val="9"/>
    </w:pPr>
    <w:rPr>
      <w:lang w:eastAsia="en-GB"/>
    </w:rPr>
  </w:style>
  <w:style w:type="paragraph" w:styleId="TOC2">
    <w:name w:val="toc 2"/>
    <w:basedOn w:val="Normal"/>
    <w:next w:val="Normal"/>
    <w:autoRedefine/>
    <w:uiPriority w:val="39"/>
    <w:unhideWhenUsed/>
    <w:rsid w:val="00B2652F"/>
    <w:pPr>
      <w:spacing w:after="100"/>
      <w:ind w:left="220"/>
    </w:pPr>
    <w:rPr>
      <w:rFonts w:eastAsiaTheme="minorEastAsia" w:cs="Times New Roman"/>
      <w:lang w:eastAsia="en-GB"/>
    </w:rPr>
  </w:style>
  <w:style w:type="paragraph" w:styleId="TOC1">
    <w:name w:val="toc 1"/>
    <w:basedOn w:val="Normal"/>
    <w:next w:val="Normal"/>
    <w:autoRedefine/>
    <w:uiPriority w:val="39"/>
    <w:unhideWhenUsed/>
    <w:rsid w:val="00B2652F"/>
    <w:pPr>
      <w:spacing w:after="100"/>
    </w:pPr>
    <w:rPr>
      <w:rFonts w:eastAsiaTheme="minorEastAsia" w:cs="Times New Roman"/>
      <w:lang w:eastAsia="en-GB"/>
    </w:rPr>
  </w:style>
  <w:style w:type="paragraph" w:styleId="TOC3">
    <w:name w:val="toc 3"/>
    <w:basedOn w:val="Normal"/>
    <w:next w:val="Normal"/>
    <w:autoRedefine/>
    <w:uiPriority w:val="39"/>
    <w:unhideWhenUsed/>
    <w:rsid w:val="00B2652F"/>
    <w:pPr>
      <w:spacing w:after="100"/>
      <w:ind w:left="440"/>
    </w:pPr>
    <w:rPr>
      <w:rFonts w:eastAsiaTheme="minorEastAsia" w:cs="Times New Roman"/>
      <w:lang w:eastAsia="en-GB"/>
    </w:rPr>
  </w:style>
  <w:style w:type="character" w:customStyle="1" w:styleId="Heading3Char">
    <w:name w:val="Heading 3 Char"/>
    <w:basedOn w:val="DefaultParagraphFont"/>
    <w:link w:val="Heading3"/>
    <w:uiPriority w:val="9"/>
    <w:rsid w:val="00B72D11"/>
    <w:rPr>
      <w:rFonts w:asciiTheme="majorHAnsi" w:eastAsiaTheme="majorEastAsia" w:hAnsiTheme="majorHAnsi" w:cstheme="majorBidi"/>
      <w:color w:val="1F3763" w:themeColor="accent1" w:themeShade="7F"/>
      <w:kern w:val="0"/>
      <w:sz w:val="24"/>
      <w:szCs w:val="24"/>
      <w14:ligatures w14:val="none"/>
    </w:rPr>
  </w:style>
  <w:style w:type="character" w:styleId="UnresolvedMention">
    <w:name w:val="Unresolved Mention"/>
    <w:basedOn w:val="DefaultParagraphFont"/>
    <w:uiPriority w:val="99"/>
    <w:semiHidden/>
    <w:unhideWhenUsed/>
    <w:rsid w:val="003A5F32"/>
    <w:rPr>
      <w:color w:val="605E5C"/>
      <w:shd w:val="clear" w:color="auto" w:fill="E1DFDD"/>
    </w:rPr>
  </w:style>
  <w:style w:type="paragraph" w:styleId="Revision">
    <w:name w:val="Revision"/>
    <w:hidden/>
    <w:uiPriority w:val="99"/>
    <w:semiHidden/>
    <w:rsid w:val="00F36CB4"/>
    <w:pPr>
      <w:spacing w:after="0" w:line="240" w:lineRule="auto"/>
    </w:pPr>
    <w:rPr>
      <w:kern w:val="0"/>
      <w14:ligatures w14:val="none"/>
    </w:rPr>
  </w:style>
  <w:style w:type="character" w:styleId="CommentReference">
    <w:name w:val="annotation reference"/>
    <w:basedOn w:val="DefaultParagraphFont"/>
    <w:uiPriority w:val="99"/>
    <w:semiHidden/>
    <w:unhideWhenUsed/>
    <w:rsid w:val="00C02C7F"/>
    <w:rPr>
      <w:sz w:val="16"/>
      <w:szCs w:val="16"/>
    </w:rPr>
  </w:style>
  <w:style w:type="paragraph" w:styleId="CommentText">
    <w:name w:val="annotation text"/>
    <w:basedOn w:val="Normal"/>
    <w:link w:val="CommentTextChar"/>
    <w:uiPriority w:val="99"/>
    <w:unhideWhenUsed/>
    <w:rsid w:val="00C02C7F"/>
    <w:pPr>
      <w:spacing w:line="240" w:lineRule="auto"/>
    </w:pPr>
    <w:rPr>
      <w:sz w:val="20"/>
      <w:szCs w:val="20"/>
    </w:rPr>
  </w:style>
  <w:style w:type="character" w:customStyle="1" w:styleId="CommentTextChar">
    <w:name w:val="Comment Text Char"/>
    <w:basedOn w:val="DefaultParagraphFont"/>
    <w:link w:val="CommentText"/>
    <w:uiPriority w:val="99"/>
    <w:rsid w:val="00C02C7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02C7F"/>
    <w:rPr>
      <w:b/>
      <w:bCs/>
    </w:rPr>
  </w:style>
  <w:style w:type="character" w:customStyle="1" w:styleId="CommentSubjectChar">
    <w:name w:val="Comment Subject Char"/>
    <w:basedOn w:val="CommentTextChar"/>
    <w:link w:val="CommentSubject"/>
    <w:uiPriority w:val="99"/>
    <w:semiHidden/>
    <w:rsid w:val="00C02C7F"/>
    <w:rPr>
      <w:b/>
      <w:bCs/>
      <w:kern w:val="0"/>
      <w:sz w:val="20"/>
      <w:szCs w:val="20"/>
      <w14:ligatures w14:val="none"/>
    </w:rPr>
  </w:style>
  <w:style w:type="character" w:customStyle="1" w:styleId="Heading4Char">
    <w:name w:val="Heading 4 Char"/>
    <w:basedOn w:val="DefaultParagraphFont"/>
    <w:link w:val="Heading4"/>
    <w:uiPriority w:val="9"/>
    <w:rsid w:val="003747C6"/>
    <w:rPr>
      <w:rFonts w:asciiTheme="majorHAnsi" w:eastAsiaTheme="majorEastAsia" w:hAnsiTheme="majorHAnsi" w:cstheme="majorBidi"/>
      <w:i/>
      <w:iCs/>
      <w:color w:val="2F5496" w:themeColor="accent1" w:themeShade="BF"/>
      <w:kern w:val="0"/>
      <w14:ligatures w14:val="none"/>
    </w:rPr>
  </w:style>
  <w:style w:type="character" w:styleId="FollowedHyperlink">
    <w:name w:val="FollowedHyperlink"/>
    <w:basedOn w:val="DefaultParagraphFont"/>
    <w:uiPriority w:val="99"/>
    <w:semiHidden/>
    <w:unhideWhenUsed/>
    <w:rsid w:val="00C91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1681">
      <w:bodyDiv w:val="1"/>
      <w:marLeft w:val="0"/>
      <w:marRight w:val="0"/>
      <w:marTop w:val="0"/>
      <w:marBottom w:val="0"/>
      <w:divBdr>
        <w:top w:val="none" w:sz="0" w:space="0" w:color="auto"/>
        <w:left w:val="none" w:sz="0" w:space="0" w:color="auto"/>
        <w:bottom w:val="none" w:sz="0" w:space="0" w:color="auto"/>
        <w:right w:val="none" w:sz="0" w:space="0" w:color="auto"/>
      </w:divBdr>
    </w:div>
    <w:div w:id="7454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england.sharepoint.com/sites/thehub/Shared%20Documents/Forms/AllItems.aspx?id=%2Fsites%2Fthehub%2FShared%20Documents%2FHR%20and%20Organisational%20Development%2FSexual%20safety%20in%20the%20workplace%20resources%20and%20support%20%2D%20NHS%20England%2Epdf&amp;parent=%2Fsites%2Fthehub%2FShared%20Documents%2FHR%20and%20Organisational%20Development" TargetMode="External"/><Relationship Id="rId13" Type="http://schemas.openxmlformats.org/officeDocument/2006/relationships/hyperlink" Target="https://www.parliament.uk/mps-lords-and-offices/standards-and-financial-interests/house-of-lords-commissioner-for-standards-/code-of-conduct-for-the-house-of-lords/code-of-conduct-append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sites/default/files/sexual-harassment-and-the-law-guidance-for-employ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sexual-health/help-after-rape-and-sexual-assau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ace.org.uk/suicide-prevention-in-ambulance-services/" TargetMode="External"/><Relationship Id="rId14" Type="http://schemas.openxmlformats.org/officeDocument/2006/relationships/hyperlink" Target="https://iris.who.int/bitstream/handle/10665/77434/WHO_RHR_12.37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7225-7089-4530-A76F-60BA975F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42048</Words>
  <Characters>239675</Characters>
  <Application>Microsoft Office Word</Application>
  <DocSecurity>4</DocSecurity>
  <Lines>1997</Lines>
  <Paragraphs>562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John-Matthew</dc:creator>
  <cp:keywords/>
  <dc:description/>
  <cp:lastModifiedBy>Janice John-Matthew</cp:lastModifiedBy>
  <cp:revision>2</cp:revision>
  <dcterms:created xsi:type="dcterms:W3CDTF">2023-09-29T15:47:00Z</dcterms:created>
  <dcterms:modified xsi:type="dcterms:W3CDTF">2023-09-29T15:47:00Z</dcterms:modified>
</cp:coreProperties>
</file>